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74" w:rsidRPr="00182E74" w:rsidRDefault="00182E74" w:rsidP="00182E74">
      <w:pPr>
        <w:spacing w:before="0" w:after="0"/>
        <w:jc w:val="center"/>
        <w:rPr>
          <w:sz w:val="28"/>
          <w:szCs w:val="28"/>
        </w:rPr>
      </w:pPr>
      <w:r w:rsidRPr="00182E74">
        <w:rPr>
          <w:sz w:val="28"/>
          <w:szCs w:val="28"/>
        </w:rPr>
        <w:t>ТЕРРИТОРИАЛЬНАЯ ИЗБИРАТЕЛЬНАЯ КОМИССИЯ ВОСКРЕСЕНСКОГО РАЙОНА</w:t>
      </w:r>
    </w:p>
    <w:p w:rsidR="00182E74" w:rsidRDefault="00182E74" w:rsidP="00182E74">
      <w:pPr>
        <w:spacing w:before="0" w:after="0"/>
        <w:jc w:val="center"/>
        <w:rPr>
          <w:sz w:val="28"/>
          <w:szCs w:val="28"/>
        </w:rPr>
      </w:pPr>
      <w:r w:rsidRPr="00182E74">
        <w:rPr>
          <w:sz w:val="28"/>
          <w:szCs w:val="28"/>
        </w:rPr>
        <w:t>РЕШЕНИЕ</w:t>
      </w:r>
    </w:p>
    <w:p w:rsidR="00182E74" w:rsidRPr="00182E74" w:rsidRDefault="00182E74" w:rsidP="00182E74">
      <w:pPr>
        <w:spacing w:before="0" w:after="0"/>
        <w:jc w:val="center"/>
        <w:rPr>
          <w:sz w:val="28"/>
          <w:szCs w:val="28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15144E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/</w:t>
      </w:r>
      <w:r w:rsidR="0015144E">
        <w:rPr>
          <w:sz w:val="28"/>
          <w:szCs w:val="28"/>
          <w:u w:val="single"/>
        </w:rPr>
        <w:t>117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15144E">
        <w:rPr>
          <w:sz w:val="28"/>
          <w:szCs w:val="28"/>
          <w:u w:val="single"/>
        </w:rPr>
        <w:t>28</w:t>
      </w:r>
      <w:r w:rsidR="001313AD">
        <w:rPr>
          <w:sz w:val="28"/>
          <w:szCs w:val="28"/>
          <w:u w:val="single"/>
        </w:rPr>
        <w:t>.07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избирательного участка № 1</w:t>
      </w:r>
      <w:r w:rsidR="0015144E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комиссии избирательного участка № 19</w:t>
      </w:r>
      <w:r w:rsidR="0015144E">
        <w:rPr>
          <w:i w:val="0"/>
        </w:rPr>
        <w:t>7</w:t>
      </w:r>
      <w:r>
        <w:rPr>
          <w:i w:val="0"/>
        </w:rPr>
        <w:t xml:space="preserve"> с правом решающего голоса </w:t>
      </w:r>
      <w:proofErr w:type="spellStart"/>
      <w:r w:rsidR="0015144E">
        <w:rPr>
          <w:i w:val="0"/>
        </w:rPr>
        <w:t>Масолову</w:t>
      </w:r>
      <w:proofErr w:type="spellEnd"/>
      <w:r w:rsidR="0015144E">
        <w:rPr>
          <w:i w:val="0"/>
        </w:rPr>
        <w:t xml:space="preserve"> Наталью Ивановну 29.04.1973 г. рождения, образование высшее профессиональное</w:t>
      </w:r>
      <w:r>
        <w:rPr>
          <w:i w:val="0"/>
        </w:rPr>
        <w:t xml:space="preserve">, </w:t>
      </w:r>
      <w:r w:rsidR="0015144E">
        <w:rPr>
          <w:i w:val="0"/>
        </w:rPr>
        <w:t>учителя МОУ «СОШ №5»</w:t>
      </w:r>
      <w:r>
        <w:rPr>
          <w:i w:val="0"/>
        </w:rPr>
        <w:t>, предложенную в состав комиссии собранием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156BC4">
        <w:rPr>
          <w:i w:val="0"/>
        </w:rPr>
        <w:t>9</w:t>
      </w:r>
      <w:r w:rsidR="0015144E">
        <w:rPr>
          <w:i w:val="0"/>
        </w:rPr>
        <w:t>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182E74">
      <w:pgSz w:w="11906" w:h="16838" w:code="9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C8" w:rsidRDefault="00DB66C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B66C8" w:rsidRDefault="00DB66C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C8" w:rsidRDefault="00DB66C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B66C8" w:rsidRDefault="00DB66C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36D2"/>
    <w:rsid w:val="000F451D"/>
    <w:rsid w:val="0010216D"/>
    <w:rsid w:val="00106AFF"/>
    <w:rsid w:val="00106FF7"/>
    <w:rsid w:val="00120D84"/>
    <w:rsid w:val="001313AD"/>
    <w:rsid w:val="00144982"/>
    <w:rsid w:val="0015144E"/>
    <w:rsid w:val="00155CB5"/>
    <w:rsid w:val="00156BC4"/>
    <w:rsid w:val="00174AD7"/>
    <w:rsid w:val="001770B2"/>
    <w:rsid w:val="00182E74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B66C8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A309-18F6-4B36-876C-7BB6DDE0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38</cp:revision>
  <cp:lastPrinted>2016-07-26T15:11:00Z</cp:lastPrinted>
  <dcterms:created xsi:type="dcterms:W3CDTF">2012-01-26T09:23:00Z</dcterms:created>
  <dcterms:modified xsi:type="dcterms:W3CDTF">2016-07-31T09:22:00Z</dcterms:modified>
</cp:coreProperties>
</file>