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2E5C94">
        <w:rPr>
          <w:sz w:val="28"/>
          <w:szCs w:val="28"/>
          <w:u w:val="single"/>
        </w:rPr>
        <w:t>47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E5C94">
        <w:rPr>
          <w:b/>
          <w:sz w:val="28"/>
          <w:szCs w:val="28"/>
        </w:rPr>
        <w:t>создании рабочей группы для контроля за использованием Государственной автоматизированной системы «Выборы» при территориальной избирательной комиссии Воскресенского района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2E5C94">
        <w:t xml:space="preserve">3 ст. 74 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2E5C94" w:rsidRDefault="002E5C94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Создать рабочую группу для контроля за использованием Государственной автоматизированной системы «Выборы» при территориальной избирательной комиссии Воскресенского района в следующем составе:</w:t>
      </w:r>
    </w:p>
    <w:p w:rsidR="002E5C94" w:rsidRDefault="002E5C94" w:rsidP="002E5C94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1.1. Глебов Сергей Иванович – член ТИК Воскресенского района – председатель рабочей группы;</w:t>
      </w:r>
    </w:p>
    <w:p w:rsidR="00067C12" w:rsidRDefault="002E5C94" w:rsidP="002E5C94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1.2. Яковлев Евгений Алексеевич – заместитель председателя ТИК Воскресенского района – член рабочей группы</w:t>
      </w:r>
      <w:r w:rsidR="00067C12">
        <w:rPr>
          <w:i w:val="0"/>
        </w:rPr>
        <w:t>.</w:t>
      </w:r>
    </w:p>
    <w:p w:rsidR="00A0409E" w:rsidRDefault="002E5C94" w:rsidP="002E5C94">
      <w:pPr>
        <w:pStyle w:val="22"/>
        <w:spacing w:line="360" w:lineRule="auto"/>
        <w:ind w:firstLine="426"/>
        <w:rPr>
          <w:i w:val="0"/>
        </w:rPr>
      </w:pPr>
      <w:r>
        <w:rPr>
          <w:i w:val="0"/>
        </w:rPr>
        <w:t xml:space="preserve">2. </w:t>
      </w:r>
      <w:r w:rsidR="00A0409E"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098" w:rsidRDefault="009D409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D4098" w:rsidRDefault="009D409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098" w:rsidRDefault="009D409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D4098" w:rsidRDefault="009D409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E5C94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705D1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4098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2A0F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066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39</cp:revision>
  <cp:lastPrinted>2016-06-07T15:34:00Z</cp:lastPrinted>
  <dcterms:created xsi:type="dcterms:W3CDTF">2012-01-26T09:23:00Z</dcterms:created>
  <dcterms:modified xsi:type="dcterms:W3CDTF">2016-06-07T15:34:00Z</dcterms:modified>
</cp:coreProperties>
</file>