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0546D4" w:rsidP="0024256E">
      <w:pPr>
        <w:pStyle w:val="a4"/>
        <w:jc w:val="left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6126480" cy="0"/>
                <wp:effectExtent l="18415" t="21590" r="17780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B34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0d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" o:allowincell="f" strokeweight="2.25pt"/>
            </w:pict>
          </mc:Fallback>
        </mc:AlternateConten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A501CB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</w:t>
      </w:r>
      <w:r w:rsidR="000546D4">
        <w:rPr>
          <w:rFonts w:ascii="Times New Roman" w:hAnsi="Times New Roman" w:cs="Times New Roman"/>
          <w:b w:val="0"/>
          <w:u w:val="single"/>
        </w:rPr>
        <w:t>2</w:t>
      </w:r>
      <w:r w:rsidR="00913511">
        <w:rPr>
          <w:rFonts w:ascii="Times New Roman" w:hAnsi="Times New Roman" w:cs="Times New Roman"/>
          <w:b w:val="0"/>
          <w:u w:val="single"/>
        </w:rPr>
        <w:t>4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0D539D">
        <w:rPr>
          <w:rFonts w:ascii="Times New Roman" w:hAnsi="Times New Roman" w:cs="Times New Roman"/>
          <w:b w:val="0"/>
          <w:u w:val="single"/>
        </w:rPr>
        <w:t>0</w:t>
      </w:r>
      <w:r w:rsidR="00913511">
        <w:rPr>
          <w:rFonts w:ascii="Times New Roman" w:hAnsi="Times New Roman" w:cs="Times New Roman"/>
          <w:b w:val="0"/>
          <w:u w:val="single"/>
        </w:rPr>
        <w:t>6</w:t>
      </w:r>
      <w:r w:rsidR="000D539D">
        <w:rPr>
          <w:rFonts w:ascii="Times New Roman" w:hAnsi="Times New Roman" w:cs="Times New Roman"/>
          <w:b w:val="0"/>
          <w:u w:val="single"/>
        </w:rPr>
        <w:t>.2016</w:t>
      </w:r>
      <w:r w:rsidR="007915DC">
        <w:rPr>
          <w:rFonts w:ascii="Times New Roman" w:hAnsi="Times New Roman" w:cs="Times New Roman"/>
          <w:b w:val="0"/>
          <w:u w:val="single"/>
        </w:rPr>
        <w:t xml:space="preserve"> </w:t>
      </w:r>
      <w:r w:rsidR="0024256E" w:rsidRPr="00D2038F">
        <w:rPr>
          <w:rFonts w:ascii="Times New Roman" w:hAnsi="Times New Roman" w:cs="Times New Roman"/>
          <w:b w:val="0"/>
        </w:rPr>
        <w:t xml:space="preserve">№ </w:t>
      </w:r>
      <w:r w:rsidR="009326CD">
        <w:rPr>
          <w:rFonts w:ascii="Times New Roman" w:hAnsi="Times New Roman" w:cs="Times New Roman"/>
          <w:b w:val="0"/>
          <w:u w:val="single"/>
        </w:rPr>
        <w:t>3</w:t>
      </w:r>
      <w:r w:rsidR="00913511">
        <w:rPr>
          <w:rFonts w:ascii="Times New Roman" w:hAnsi="Times New Roman" w:cs="Times New Roman"/>
          <w:b w:val="0"/>
          <w:u w:val="single"/>
        </w:rPr>
        <w:t>36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922375">
        <w:rPr>
          <w:rFonts w:ascii="Times New Roman" w:hAnsi="Times New Roman" w:cs="Times New Roman"/>
          <w:b w:val="0"/>
          <w:u w:val="single"/>
        </w:rPr>
        <w:t>2</w:t>
      </w:r>
      <w:r w:rsidR="00913511">
        <w:rPr>
          <w:rFonts w:ascii="Times New Roman" w:hAnsi="Times New Roman" w:cs="Times New Roman"/>
          <w:b w:val="0"/>
          <w:u w:val="single"/>
        </w:rPr>
        <w:t>8</w:t>
      </w:r>
    </w:p>
    <w:p w:rsidR="0024256E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E93711" w:rsidRPr="00D2038F" w:rsidRDefault="00E93711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новой редакции Положения</w:t>
      </w:r>
    </w:p>
    <w:p w:rsidR="00913511" w:rsidRPr="00913511" w:rsidRDefault="00913511" w:rsidP="009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организации и проведении общественных обсуждений</w:t>
      </w:r>
    </w:p>
    <w:p w:rsidR="00913511" w:rsidRPr="00913511" w:rsidRDefault="00913511" w:rsidP="009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территории Воскресенского муниципального района Московской области</w:t>
      </w:r>
    </w:p>
    <w:p w:rsidR="00913511" w:rsidRDefault="00913511" w:rsidP="009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намечаемой хозяйственной и иной деятельности, подлежащей государственной экологической экспертизе</w:t>
      </w:r>
    </w:p>
    <w:p w:rsidR="00867D8D" w:rsidRDefault="00867D8D" w:rsidP="009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D8D" w:rsidRPr="00913511" w:rsidRDefault="00867D8D" w:rsidP="009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13511" w:rsidRDefault="00913511" w:rsidP="0091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Конституцией Российской Федерации, Федеральными законами от 10.01.2002 №7-ФЗ «Об охране окружающей среды», от 23.11.1995 №174-ФЗ «Об экологической экспертизе», от  06.10.2003 №131-ФЗ «Об общих принципах организации местного самоуправления в Российской Федерации»,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Госкомэкологии</w:t>
      </w:r>
      <w:proofErr w:type="spellEnd"/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16.05.2000 №372 «Об утверждении Положения об оценке воздействия намечаемой и иной деятельности на окружающую среду в Российской Федерации», Уставом Воскресенского муниципального района Московской области, в целях реализации прав граждан на своевременное получение достоверной и полной информации о состоянии окружающей среды и на участие в принятии решений, затрагивающих их право на благоприятную окружающую среду,</w:t>
      </w:r>
    </w:p>
    <w:p w:rsidR="00867D8D" w:rsidRPr="00913511" w:rsidRDefault="00867D8D" w:rsidP="0091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депутатов Воскресенского муниципального района решил: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Утвердить Положение об организации и проведении общественных обсуждений </w:t>
      </w: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территории Воскресенского муниципального района Московской области, намечаемой хозяйственной и иной деятельности, подлежащей государственной экологической экспертизе в новой редакции. (Приложение.) 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настоящее решение в газете «Региональный вестник» и на официальном сайте Воскресенского муниципального района.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 за исполнением настоящего решения возложить на постоянную комиссию Совета депутатов по вопросам экономической политики, землепользования, промышленности, градостроительства, жилищно-коммунального   хозяйства и поддержки предпринимательства (Фролов Н.А.) и начальника управления развития отраслей экономики и инвестиций администрации Воскресенского муниципального района Московской области Волкова П.В.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D8D" w:rsidRDefault="00867D8D" w:rsidP="00913511">
      <w:pPr>
        <w:shd w:val="clear" w:color="auto" w:fill="FFFFFF"/>
        <w:spacing w:before="48" w:after="96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3511" w:rsidRPr="00867D8D" w:rsidRDefault="00913511" w:rsidP="00867D8D">
      <w:pPr>
        <w:shd w:val="clear" w:color="auto" w:fill="FFFFFF"/>
        <w:spacing w:before="48" w:after="96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Глава Воскресенского муниципального района                                                               О.В. Сухарь</w:t>
      </w:r>
    </w:p>
    <w:p w:rsidR="00913511" w:rsidRPr="00913511" w:rsidRDefault="00913511" w:rsidP="00913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913511" w:rsidRPr="00913511" w:rsidRDefault="00913511" w:rsidP="00913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:rsidR="00913511" w:rsidRPr="00913511" w:rsidRDefault="00913511" w:rsidP="00913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Воскресенского муниципального района</w:t>
      </w:r>
    </w:p>
    <w:p w:rsidR="00913511" w:rsidRPr="00913511" w:rsidRDefault="00913511" w:rsidP="009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о</w:t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июня 2016</w:t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336/28</w:t>
      </w: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организации и проведении общественных обсуждений на территории Воскресенского муниципального района Московской области, намечаемой хозяйственной и иной деятельности, подлежащей государственной экологической экспертизе</w:t>
      </w: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913511" w:rsidRPr="00913511" w:rsidRDefault="00913511" w:rsidP="0091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>1.1. Положение об организации и проведении общественных обсуждений на территории Воскресенского муниципального района Московской области, намечаемой хозяйственной и иной деятельности, подлежащей государственной экологической экспертизе (далее – Положение) определяет порядок организации и проведения общественных обсуждений намечаемой хозяйственной и иной деятельности на территории Воскресенского муниципального района Московской области.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разработано в соответствии с действующим законодательством: Конституцией Российской Федерации, Федеральными законами от 10.01.2002 №7-ФЗ «Об охране окружающей среды», от 23.11.1995 №174-ФЗ «Об экологической экспертизе», от 06.10.2003 №131-ФЗ «Об общих принципах организации местного самоуправления в Российской Федерации», от 19.06.2004 №54-ФЗ «О собраниях, митингах, демонстрациях, шествиях и пикетированиях», Приказом </w:t>
      </w:r>
      <w:proofErr w:type="spellStart"/>
      <w:r w:rsidRPr="00913511">
        <w:rPr>
          <w:rFonts w:ascii="Times New Roman" w:eastAsia="Times New Roman" w:hAnsi="Times New Roman" w:cs="Times New Roman"/>
          <w:sz w:val="24"/>
          <w:szCs w:val="24"/>
        </w:rPr>
        <w:t>Госкомэкологии</w:t>
      </w:r>
      <w:proofErr w:type="spellEnd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 Уставом Воскресенского муниципального района Московской области.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1.3. В Положении используются следующие понятия: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намечаемая хозяйственная и иная деятельность – деятельность, способная оказать воздействие на окружающую природную среду;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оценка воздействия на окружающую среду намечаемой хозяйственной и иной деятельности (далее – оценка воздействия на окружающую среду) – выявление характера, интенсивности и степени опасности влияния любого вида планируемой хозяйственной деятельности на состояние окружающей среды и здоровье населения;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экологическая экспертиза –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913511" w:rsidRPr="00913511" w:rsidRDefault="00867D8D" w:rsidP="0086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 государственной экологической экспертизы – документация, подлежащая государственной экологической экспертизе, в соответствии со статьями 11, 12 Федерального закона от 23.11.1995 № 174-ФЗ «Об экологической экспертизе»;</w:t>
      </w:r>
      <w:bookmarkStart w:id="0" w:name="_GoBack"/>
      <w:bookmarkEnd w:id="0"/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общественные обсуждения – комплекс мероприятий, проводимых в рамках оценки воздействия намечаемой хозяйственной и иной деятельности на окружающую среду (далее – оценка воздействия на окружающую среду) и направленных на информирование общественности о намечаемой хозяйственной или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материалы по оценке воздействия –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экологическую и государственную экспертизу;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общественность – граждане, их объединения, в том числе территориальные органы самоуправления, юридические лица, интересы которых прямо или косвенно могут быть затронуты намечаемой деятельностью и ее возможным воздействием на окружающую среду;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lastRenderedPageBreak/>
        <w:t>заказчик –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и государственную экспертизу;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общественные слушания – одна из форм общественных обсуждений, мероприятие, направленное на выявление общественного мнения по рассматриваемой проблеме, проводимое в одном или нескольких заседаниях;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опрос – форма общественных обсуждений, предусматривающая выявление общественных предпочтений путем анкетирования определенных групп населения по заранее сформированному перечню вопросов;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Администрация – администрация Воскресенского муниципального района Московской области, на территории которого планируется осуществление намечаемой хозяйственной и иной деятельности.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1.4. Участниками общественных обсуждений являются: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1) заказчик;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2) органы местного самоуправления муниципального образования Московской области (далее – органы местного самоуправления), на территории которого планируется осуществление намечаемой хозяйственной и иной деятельности;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3) федеральные органы исполнительной власти и органы государственной власти Московской области;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4) общественность.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1.5. Информирование общественности и организация общественных обсуждений проводится в целях обеспечения права граждан и их объединений на благоприятную окружающую среду и информирования о ее состоянии.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1.6. Предметом общественных обсуждений возможных экологических последствий хозяйственной и иной деятельности на территории Воскресенского муниципального района являются: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511" w:rsidRPr="00913511" w:rsidRDefault="00913511" w:rsidP="009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1.6.1. Техническое задание на проведение оценки воздействия на окружающую среду (далее – техническое задание).</w:t>
      </w:r>
    </w:p>
    <w:p w:rsidR="00913511" w:rsidRPr="00913511" w:rsidRDefault="00913511" w:rsidP="009135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1.6.2.  Материалы по объектам государственной экологической экспертизы, включающие раздел оценки воздействия на окружающую среду.</w:t>
      </w:r>
    </w:p>
    <w:p w:rsidR="00913511" w:rsidRPr="00913511" w:rsidRDefault="00913511" w:rsidP="009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8"/>
      <w:bookmarkEnd w:id="1"/>
      <w:r w:rsidRPr="00913511">
        <w:rPr>
          <w:rFonts w:ascii="Times New Roman" w:eastAsia="Times New Roman" w:hAnsi="Times New Roman" w:cs="Times New Roman"/>
          <w:sz w:val="24"/>
          <w:szCs w:val="24"/>
        </w:rPr>
        <w:t>1.7. Общественные обсуждения могут проводиться в форме общественных слушаний, опроса или референдума.</w:t>
      </w:r>
    </w:p>
    <w:p w:rsidR="00913511" w:rsidRPr="00913511" w:rsidRDefault="00913511" w:rsidP="009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1.7.1. Форма проведения общественных обсуждений и необходимость проведения общественных обсуждений технического задания по материалам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федерального и регионального значения определяется органами местного самоуправления при участии заказчика (исполнителя) и содействии заинтересованной общественности.</w:t>
      </w:r>
    </w:p>
    <w:p w:rsidR="00913511" w:rsidRPr="00913511" w:rsidRDefault="00913511" w:rsidP="009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1.7.2. Техническое задание на оценку воздействия на окружающую среду по объектам государственной экологической экспертизы, предусмотренных п. 1.7.3 настоящего Положения, проходит общественное обсуждение в форме опроса.</w:t>
      </w:r>
    </w:p>
    <w:p w:rsidR="00913511" w:rsidRPr="00913511" w:rsidRDefault="00913511" w:rsidP="009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1.7.3.  Проведению общественных обсуждений в форме общественных слушаний подлежат следующие объекты государственной экологической экспертизы:</w:t>
      </w:r>
    </w:p>
    <w:p w:rsidR="00913511" w:rsidRPr="00913511" w:rsidRDefault="00913511" w:rsidP="009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1.7.3.1. Проектная документация объектов, используемых для размещения и (или) обезвреживания отходов I - V классов опасности, в том числе проектная документация на строительство, реконструкцию объектов, используемых для обезвреживания и (или) размещения отходов I - V классов опасности, а также проекты вывода из эксплуатации указанных объектов, проекты рекультивации земель, нарушенных при размещении отходов I - V классов опасности, и земель, используемых, но не предназначенных для размещения отходов I - V классов опасности.</w:t>
      </w:r>
    </w:p>
    <w:p w:rsidR="00913511" w:rsidRPr="00913511" w:rsidRDefault="00913511" w:rsidP="009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1.7.3.2. Проектная документация объектов, строительство, реконструкцию которых предполагается осуществлять на землях особо охраняемых природных территорий федерального, регионального и местного значения.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1.8.  Целями настоящего Положения являются: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lastRenderedPageBreak/>
        <w:t>1.8.1. Регламентация общественных обсуждений, проводимых на стадии проведения государственной экологической экспертизы;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1.8.2. Оценка возможных экологических, социальных и экономических последствий намечаемой хозяйственной и иной деятельности на территории Воскресенского муниципального района;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1.8.3. Создание нормативной правовой базы для реализации законного права граждан на участие в обсуждении возможных последствий намечаемой хозяйственной и иной деятельности;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1.8.4 Принятие решений при реализации объектов государственной экологической экспертизы на территории Воскресенского муниципального района Московской области;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1.8.5. Взаимодействие органов местного самоуправления, хозяйствующих субъектов, общественных организаций (объединений) и населения, учитывающее их взаимные интересы и исключающее возникновение социальных конфликтов.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1.9. Реализация данного Положения направлена на решение следующих задач: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1.9.1. Информирование общественности о намечаемой хозяйственной и иной деятельности на территории Воскресенского муниципального района, подлежащей государственной экологической экспертизе;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1.9.2. Выявление общественного мнения по теме и вопросам, выносимым на общественные обсуждения;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1.9.3. Информирование органов государственного экологического контроля об отношении населения и заинтересованной общественности к реализации объекта государственной экологической экспертизы.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511" w:rsidRPr="00913511" w:rsidRDefault="00913511" w:rsidP="0091351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общественных обсуждений намечаемой хозяйственной деятельности</w:t>
      </w:r>
    </w:p>
    <w:p w:rsidR="00913511" w:rsidRPr="00913511" w:rsidRDefault="00913511" w:rsidP="009135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2.1. Условия и порядок проведения общественного обсуждения.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2.2.Общественное обсуждение имеет следующие этапы: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2.2.1. Подача заявления.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2.2.2. Принятие решения о начале общественного обсуждения.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2.2.3. Подготовка и организация общественного обсуждения.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2.2.4. Проведение общественного обсуждения.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2.2.5. Подведение результатов общественного обсуждения (выводы и предложения по осуществлению намечаемой хозяйственной и иной деятельности).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2.2.6. Составление протокола.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>Заказчик направляет в Администрацию заявление (Приложения №1) о намерении провести общественные обсуждения (далее – заявление) с приложением обосновывающей документации.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2.3.1. Обосновывающая документация должна включать: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2.3.1.1. Общее описание намечаемой хозяйственной или иной деятельности, включая цели ее реализации.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2.3.1.2. Возможные альтернативы </w:t>
      </w: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намечаемой хозяйственной или иной деятельности.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2.3.1.3.  Описание условий </w:t>
      </w: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намечаемой хозяйственной или иной деятельности.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2.3.1.4. Предложения заказчика по процедуре, форме проведения общественных обсуждений, форме представления замечаний и предложений общественности, а также сроки проведения общественных обсуждений.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2.3.1.5. Техническое задание на проведение оценки воздействия на окружающую среду и/или предварительные материалы по оценке воздействия на окружающую среду намечаемой хозяйственной или иной деятельности.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2.3.1.6. Список представителей заказчика, ответственных за проведение общественных обсуждений, с указанием фамилии, имени, отчества (при наличии), должностей и контактных телефонов.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2.3.2. Обращение регистрируется в системе делопроизводства и электронного документооборота Администрации в день поступления.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lastRenderedPageBreak/>
        <w:t>2.3.3. Руководитель Администрации рассматривает обращение о намерении провести общественные обсуждения и, в течение 7 дней, принимает решение о назначении общественных обсуждений либо о мотивированном отказе в назначении общественных обсуждений. Заказчик уведомляется о принятом решении в письменной форме (Приложение №2, №3).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2.3.4. Непредставление в обращении заказчика обосновывающей документации, предусмотренной п. 2.3.1 настоящего Положения, является основанием для отказа в назначении общественных обсуждений.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2.4. Решение о назначении общественных обсуждений оформляется постановлением Администрации (Приложение 4), в котором указывается: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2.4.1. Наименование и адрес заказчика или его представителя.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2.4.2. Предмет общественных обсуждений.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2.4.3. Форма проведения общественных обсуждений.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2.4.4. Дата, время и место проведения общественных обсуждений.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2.4.5. Состав комиссии по проведению общественных обсуждений, включающий представителей Администрации, заказчика, Министерства экологии и природопользования Московской области, в пределах компетенции.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2.4.6. Председатель комиссии по проведению общественных обсуждений (представитель Администрации) и секретарь комиссии по проведению общественных обсуждений (представитель заказчика).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2.5. Комиссия по проведению общественных слушаний формируется в составе не менее 7 и не более 11 человек, при этом общее число членов комиссии должно быть нечетным. В состав комиссии входят представители заказчика (не более двух членов комиссии), представители администрации Воскресенского муниципального района и поселений (по согласованию), депутаты Воскресенского муниципального района (по согласованию).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2.6. Постановление Администрации о проведении общественных обсуждений подлежит официальному опубликованию в газете «Региональный вестник» и на официальном сайте Воскресенского муниципального района не менее чем за 30 календарных дней до дня проведения общественных обсуждений.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2.7. С момента публикации информационного сообщения участники общественных обсуждений считаются оповещенными о времени и месте их проведения.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В публикациях (Приложение №5) должны быть указаны: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2.8.1. Информация о правовом акте Администрации о назначении общественных обсуждений.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2.8.2. Дата, место и время проведения общественных обсуждений.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2.8.3. Название, цели и месторасположение намечаемой деятельности.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2.8.4. Наименование и адрес заказчика или его представителя.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2.8.5. Примерные сроки проведения оценки воздействия на окружающую среду.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2.8.6. Орган, ответственный за организацию общественного обсуждения.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2.8.7. Предполагаемая форма общественного обсуждения (опрос или общественные слушания), форма представления замечаний и предложений.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2.8.8. Сроки и место доступности объекта обсуждения.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2.9. Заказчик обеспечивает доступ всех заинтересованных лиц к материалам и документации по намечаемой хозяйственной и иной деятельности.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2.10. Дополнительное информирование может осуществляться путем распространения информации по радио, на телевидении, в периодической печати, на сайте 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и иными способами, обеспечивающими распространение информации.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2.11. Письменные замечания и предложения от граждан и общественных организаций принимаются и регистрируются в журнале учета предложений и замечаний. Листы журнала должны быть пронумерованы и прошиты. Журнал опечатывается печатью Администрации (Приложение № 8).</w:t>
      </w:r>
    </w:p>
    <w:p w:rsid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проведения общественных обсуждений в форме общественных слушаний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3.1. 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3.2. Общественные слушания предусматривают заблаговременное обеспечение ознакомления участников общественных слушаний с материалами по теме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3.3. Ознакомление участников общественных слушаний с материалами, подлежащими общественному обсуждению, обеспечивает заказчик не менее чем за 30 дней до даты проведения общественных слушаний. Заказчик определяет место и время, где участники общественных слушаний могут заблаговременно до проведения общественных слушаний ознакомиться с указанными материалами.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3.4. Заказчик обязан обеспечить свободный доступ граждан к материалам, в отношении которых проводятся общественные слушания. Материалы могут быть размещены в городских библиотеках, читальных залах, приемных и других общественных местах, а также на официальном сайте.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3.5. Заказчик на период проведения общественных слушаний обеспечивает наличие помещения для его проведения, а также по необходимости техническое оборудование (микрофоны, звуковое оборудование, компьютеры, проекторы и прочее).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3.6. Общественные слушания должны проводиться в отапливаемом, электрифицированном помещении, расположенном в транспортной доступности.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3.7. За три дня до начала общественных слушаний заказчик готовит и направляет председателю комиссии по проведению общественных обсуждений проект регламента для согласования, в котором должны быть определены: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3.7.1. Список докладчиков (содокладчиков) по теме общественных слушаний.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3.7.2. Перечень замечаний и предложений, поступивших от участников общественных слушаний, по обсуждению материалов и документации по намечаемой хозяйственной и иной деятельности.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3.7.3. Мотивированные ответы, подготовленные на основе обобщения поступивших замечаний и предложений общественности.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3.7.4. Список представителей заказчика, ответственных за проведение мероприятия с указанием имен, фамилий, отчеств (при наличии), должностей и контактных телефонов.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3.8. При извещении Администрации о проведении общественных слушаний заказчик руководствуется требованиями Федерального закона от 19.06.2004 № 54-ФЗ «О собраниях, митингах, демонстрациях, шествиях и пикетированиях».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3.9. Ответственность за обеспечение безопасности участников общественных слушаний и соблюдение правопорядка несет заказчик общественных обсуждений.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3.10. Заказчик в день проведения общественных слушаний до начала регистрации участников готовит помещение, настраивает оборудование для их проведения.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3.11. Заказчик приступает к регистрации участников общественных слушаний за 2 часа до начала мероприятия.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3.12. Граждане, изъявившие желание принять участие в общественных слушаниях обязаны заполнить карточку участника (Приложение № 7), предъявить документы, удостоверяющие личность, и сообщить свою фамилию, имя, отчество, название организации (если они представляют организацию), а также свои адреса и телефоны, или адреса и телефоны представляемых ими организаций и поставить свою подпись в листе регистрации. 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3.12.1. В общественных слушаниях могут принимать участие лица, имеющие право действовать от имени юридического лица без доверенности (директоры), иные лица обязаны иметь доверенность на представление интересов соответствующих организаций.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3.13. Участники общественных слушаний, желающие на нем выступить, отражают в карточке регистрации тему выступления.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3.13.1. Вопросы участников общественных слушаний принимаются протокольной группой в письменном виде до окончания общественных слушаний.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3.14. Председатель комиссии по проведению общественных обсуждений совместно с представителями заказчика проводит общественные слушания.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 Председатель комиссии по проведению общественных обсуждений: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3.15.1. Открывает общественные слушания, представляет себя и секретаря комиссии по проведению общественных обсуждений, оглашает тему и повестку в рамках проведения общественных слушаний, представляет гражданам и заинтересованной общественности муниципального образования, заказчика.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3.15.2. Предлагает регламент проведения общественных слушаний.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3.15.3. Информирует об участниках общественных слушаний, прошедших регистрацию.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3.15.4. Информирует собравшихся о количестве участников общественных слушаний.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3.15.5. Ведет общественные слушания, следит за соблюдением регламента и порядка проведения слушаний.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3.15.6. Принимает решения об объявлении перерыва на общественных слушаниях, а также о его переносе на другой день.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3.15.7. Имеет право остановить проведение общественных слушаний в случае совершения его участниками противоправных действий.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3.15.8. Имеет право потребовать вывести с места общественных слушаний лицо, нарушившее регламент или общественный порядок и не подчинившееся законным требованиям организатора общественных слушаний.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3.16. Участники общественных слушаний имеют право: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3.16.1. Выдвигать предложения об изменении регламента проведения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3.16.2. Задавать вопросы докладчикам.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3.16.3. В устной и (или) письменной форме передавать замечания и предложения относительно предмета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3.16.4. Делать доклады и выступать в пределах времени, установленного регламентом. 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3.16.5. Выдвигать представителей общественности для подписания протокола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3.16.6. Осуществлять иные действия в рамках действующего законодательства и регламента мероприятия.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3.17. Участники общественных обсуждений обязаны: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3.17.1. Выполнять все законные требования организатора общественных слушаний, уполномоченных им лиц, уполномоченного представителя Администрации.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3.17.2. Соблюдать общественный порядок и регламент проведения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3.18. Участники общественных слушаний в соответствии с ч.4 ст.6 Федерального закона от 19.06.2004 № 54-ФЗ «О собраниях, митингах, демонстрациях, шествиях и пикетированиях» не имеют право: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3.18.1.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3.18.2. 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3.18.3. Находиться в месте проведения общественных слушаний в состоянии опьянения.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3.19. На общественных слушаниях должны быть выбраны представители граждан и общественных организаций (объединений) для подписания протокола проведения общественных слушаний. 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3.20. На общественных слушаниях может осуществляться аудио и видеозапись всех выступлений и обсуждений с целью оформления протокола. 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3.21. На общественных слушаниях ведется протокол </w:t>
      </w: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(Приложение № 6)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. Ведение протокола осуществляется секретарем. В протоколе проведения общественных слушаний указываются: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3.21.1. Дата и место проведения общественных слушаний, время их начала.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3.21.2. Правовые основания для проведения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3.21.3. Ответственное лицо за организацию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3.21.4. Регламент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3.21.5. Информация об информировании общественности о проведении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3.21.6. Перечень материалов, представленных для ознакомления общественности.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3.21.7.  Количество участников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3.21.8.  Тезисы выступлений участников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3.21.9.  Вопросы, задаваемые докладчикам, с указанием авторов вопросов, полученные ответы.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3.21.10.  Список участников общественных слушаний приводится в приложении к протоколу проведения общественных слушаний.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3.22. По завершении общественных слушаний председатель подводит итоги их проведения.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3.23. Заказчик обеспечивает проведение общественных слушаний по планируемой деятельности с составлением протокола проведения общественных слушаний, в котором четко фиксируются основные вопросы обсуждения, а также предмет разногласий между общественностью и заказчиком (если таковой был выявлен).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3.23.1. Протокол готовится в течение 7 дней после проведения общественных слушаний и размещается для ознакомления на сайте Воскресенского муниципального района. 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3.23.2. Протокол проведения общественных слушаний входит в качестве одного из приложений в материалы, предоставляемые на государственную экологическую экспертизу. 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3.23.3. Протокол проведения общественных слушаний должен быть оформлен в двух экземплярах.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3.24. Нарушение требований проведения Порядка общественных обсуждений при проведении общественных слушаний является основанием для признания общественных обсуждений руководителем Администрации несостоявшимися.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3.25. После подписания протокола проведения общественных слушаний один экземпляр протокола направляется заказчику, а второй экземпляр протокола остается в Администрации для хранения. Информация об итогах общественных слушаний доводится Администрацией до сведения населения муниципального образования путем опубликования в газете «Региональный вестник» и на официальном сайте Воскресенского муниципального района.</w:t>
      </w:r>
    </w:p>
    <w:p w:rsidR="00913511" w:rsidRPr="00913511" w:rsidRDefault="00913511" w:rsidP="0091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sz w:val="24"/>
          <w:szCs w:val="24"/>
        </w:rPr>
        <w:t>4. Порядок проведения общественных обсуждений в форме опроса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4.1. В случае если намечаемая хозяйственная деятельность носит незначительную экологическую опасность, администрацией Воскресенского муниципального района принимается решение о проведении общественных обсуждений по вопросу намечаемой хозяйственной деятельности в форме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4.2. Ознакомление участников опроса с материалами, подлежащими общественному обсуждению, обеспечивает заказчик не менее чем за 30 дней до даты проведения опроса. Заказчик определяет место и время, где участники опроса могут заблаговременно до проведения опроса ознакомиться с указанными материалами.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>4.3. Заказчик обязан обеспечить свободный доступ граждан к материалам, в отношении которых проводится опрос. Материалы могут быть размещены в городских библиотеках, читальных залах, приемных и других общественных местах, а также на официальном сайте.</w:t>
      </w:r>
    </w:p>
    <w:p w:rsidR="00913511" w:rsidRPr="00913511" w:rsidRDefault="00913511" w:rsidP="0091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4.4. Проведение опроса осуществляется на основании постановления администрации Воскресенского муниципального района, в котором указывается: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4.4.1. Дата и сроки проведения опроса (в случае, если опрос проводится в течение нескольких дней, в постановлении о назначении опроса указываются даты начала и окончания проведения опроса).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lastRenderedPageBreak/>
        <w:t>4.4.2. Формулировка вопроса (вопросов), предлагаемого (предлагаемых) при проведении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3511">
        <w:rPr>
          <w:rFonts w:ascii="Times New Roman" w:eastAsia="Times New Roman" w:hAnsi="Times New Roman" w:cs="Times New Roman"/>
          <w:sz w:val="24"/>
          <w:szCs w:val="24"/>
          <w:lang w:eastAsia="en-US"/>
        </w:rPr>
        <w:t>4.4.3. Территория проведения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  <w:lang w:eastAsia="en-US"/>
        </w:rPr>
        <w:t>4.4.4. Минимальное количество жителей, необходимое для признания опроса состоявшимся.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4.5. Опросом должны быть охвачены представители различных социальных групп населения. Опрашиваемый должен постоянно проживать на территории Воскресенского муниципального района и являться на момент проведения опроса совершеннолетним.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4.6.Формулировки вопросов в опросных листах должны быть четкими и ясными и не должны допускать возможности из неоднозначного толкования, а также быть по существу вопроса, выносимому на обсуждение.  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 Подготовку и проведение опроса граждан осуществляет Комиссия по проведению опроса (далее – Комиссия).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4.7.1. Состав Комиссии утверждается постановлением администрации Воскресенского муниципального района.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 Полномочия Комиссии: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4.7.2.1. Организует подготовку и проведение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4.7.2.2. Осуществляет контроль за соблюдением права жителей муниципального образования на участие в опросе.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4.7.2.3. Не позднее чем за 30 дней до проведения опроса в газете «Региональный вестник» публикуется извещение о дате и сроках, времени, вопросе (вопросах), предлагаемом (предлагаемых) при проведении опроса, форме опросного листа, местонахождении Комиссии и опросных листов, номере телефона и иных необходимых сведениях.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4.7.2.4. Утверждает количество и местонахождение пунктов опроса, оборудует пункты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4.7.2.5. Контролирует изготовление опросных листов по форме, указанной в решении Совета депутатов Воскресенского муниципального района Московской области (Приложение № 9).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4.7.2.6. Составляет списки участников опроса при проведении открытого поименного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4.7.2.7. Подводит итоги опроса и обнародует их.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4.7.2.8. Комиссия в пределах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4.7.3. Деятельность членов Комиссии осуществляется на общественных началах безвозмездно. 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4.7.4. Материально-техническое и организационное обеспечение деятельности Комиссии осуществляется заказчиком.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4.7.5. Полномочия Комиссии прекращаются после официального опубликования результатов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4.8. Процедура проведения опроса: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4.8.1. Опрос проводится путём заполнения опросного листа в период и время, определенные в постановлении администрации Воскресенского муниципального района о назначении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4.8.2. Опросные листы размещаются на официальных сайтах Воскресенского муниципального района, муниципального образования Воскресенского муниципального района и Министерства экологии и природопользования Московской области.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4.9. В первый день после окончания опроса члены Комиссии подсчитывают результаты опроса путем обработки данных, содержащихся в опросных листах. </w:t>
      </w:r>
    </w:p>
    <w:p w:rsidR="00913511" w:rsidRPr="00913511" w:rsidRDefault="00913511" w:rsidP="0091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 На основании полученных результатов составляется протокол, в котором указываются: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4.10.1. Номер экземпляра протокола.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4.10.2. Дата составления протокола.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4.10.3. Сроки проведения опроса: дата начала и окончания.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4.10.4. Территория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lastRenderedPageBreak/>
        <w:t>4.10.5. Формулировка вопроса (вопросов), вынесенного (вынесенных) на обсуждение при проведении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4.10.6. Число опросных листов, признанных недействительными.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4.10.7. Число граждан, принявших участие в опросе.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4.10.8.  Результаты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4.10.9. Фамилия, имя, отчество и подпись председателя и секретаря Комиссии.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4.11. Недействительными признаются опросные листы неустановленного образца, не имеющие отметок организатора проведения общественных обсуждений и подписи опрашиваемого, а также опросные листы, по которым невозможно достоверно установить мнение участников опроса.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4.12. Опрос жителей признается несостоявшимся в случае, если в нем приняло участие количество жителей, менее минимального количества жителей, необходимого для признания опроса состоявшимся или, если допущенные при проведении опроса нарушения не позволяют с достоверностью установить результаты опроса.</w:t>
      </w:r>
    </w:p>
    <w:p w:rsidR="00913511" w:rsidRPr="00913511" w:rsidRDefault="00913511" w:rsidP="0091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4.13. В течение 7 дней со дня окончания опроса Комиссия направляет экземпляр протокола руководителю администрации Воскресенского муниципального района, подписанный председателем и членами Комиссии 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4.14. Вместе с экземпляром протокола руководителю администрации Воскресенского муниципального района также представляются прошитые и пронумерованные опросные листы.</w:t>
      </w:r>
    </w:p>
    <w:p w:rsidR="00913511" w:rsidRPr="00913511" w:rsidRDefault="00913511" w:rsidP="0091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4.15. Результаты проведения опроса публикуются в газете «Региональный вестник» и размещаются на официальном сайте Воскресенского муниципального района.</w:t>
      </w: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before="48" w:after="96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администрации                     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                    (Ф.И.О. заказчика)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7" w:firstLine="1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общественного обсуждения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7" w:firstLine="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sz w:val="24"/>
          <w:szCs w:val="24"/>
        </w:rPr>
        <w:t>объекта государственной экологической экспертизы на территории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7" w:firstLine="1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назначить общественное обсуждение _________________________________________________________________   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материалов обсуждения)</w:t>
      </w:r>
    </w:p>
    <w:p w:rsidR="00913511" w:rsidRPr="00913511" w:rsidRDefault="00913511" w:rsidP="0091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изучения общественного мнения и выявления возможного негативного влияния деятельности на окружающую среду и здоровье населения (наименование</w:t>
      </w:r>
      <w:r w:rsidRPr="00913511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 xml:space="preserve"> </w:t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образования) Московской области, а также для принятия мер по устранению влияния, если таковое будет выявлено.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сведения о заказчике: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лицо: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1. Ф.И.О., год рождения.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2. Домашний адрес, телефон, другие контактные данные.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3. Место работы.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4. Дата и личная подпись.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5. Ксерокопия паспорта.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 лицо: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1. Название организации.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2. Юридический адрес.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3. Контактная информация.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4. Основные направления деятельности.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5. Ф.И.О. и контактные данные руководителя.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    6. Дата и личная подпись руководителя.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5" w:firstLine="42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7. Копии свидетельства о регистрации и Устава или заменяющего его документа.</w:t>
      </w:r>
      <w:r w:rsidRPr="009135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8. </w:t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Единого государственного реестра юридических лиц - для юридического лица.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right="22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9. Для представителя заказчика - помимо указанного, копия документа, подтверждающего его полномочия.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10. Приложение: обосновывающая документация в соответствии с </w:t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п. 2.2.1 Положения.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-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tabs>
          <w:tab w:val="left" w:pos="9356"/>
        </w:tabs>
        <w:spacing w:after="72" w:line="240" w:lineRule="auto"/>
        <w:ind w:right="225" w:firstLine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487"/>
      <w:bookmarkEnd w:id="2"/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</w:t>
      </w:r>
    </w:p>
    <w:p w:rsidR="00913511" w:rsidRPr="00913511" w:rsidRDefault="00913511" w:rsidP="00913511">
      <w:pPr>
        <w:shd w:val="clear" w:color="auto" w:fill="FFFFFF"/>
        <w:tabs>
          <w:tab w:val="left" w:pos="9356"/>
        </w:tabs>
        <w:spacing w:after="72" w:line="240" w:lineRule="auto"/>
        <w:ind w:right="225" w:firstLine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заказчика)</w:t>
      </w:r>
    </w:p>
    <w:p w:rsidR="00913511" w:rsidRPr="00913511" w:rsidRDefault="00913511" w:rsidP="00913511">
      <w:pPr>
        <w:shd w:val="clear" w:color="auto" w:fill="FFFFFF"/>
        <w:tabs>
          <w:tab w:val="left" w:pos="9356"/>
        </w:tabs>
        <w:spacing w:after="72" w:line="240" w:lineRule="auto"/>
        <w:ind w:right="225" w:firstLine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и инициалы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Уведомление о назначении проведения</w:t>
      </w: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В   соответствии   с </w:t>
      </w: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 от 23.11.1995 № 174-ФЗ </w:t>
      </w: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«Об экологической экспертизе», 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 назначает проведение общественных обсуждений по материалам</w:t>
      </w: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(наименование объекта государственной экологической экспертизы)</w:t>
      </w: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расположенного ____________________________________________________</w:t>
      </w:r>
    </w:p>
    <w:p w:rsidR="00913511" w:rsidRPr="00913511" w:rsidRDefault="00913511" w:rsidP="0091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(местонахождение объекта государственной экологической экспертизы)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(дата, время)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     ___________________   _________________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(ФИО)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Приложение № 3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(наименование заказчика) ФИО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Уведомление об отказе в проведении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 Администрация Воскресенского муниципального района Московской области отказывает в проведении общественных обсуждений по материалам ________________________________________________________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(наименование объекта государственной экологической экспертизы)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расположенного ____________________________________________________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(местонахождение объекта государственной экологической экспертизы)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на основании: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     ___________________   _________________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                   (ФИО)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-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(на официальном бланке муниципального образования)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приказом Государственного комитета Российской Федерации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и Уставом Воскресенского муниципального района Московской области, </w:t>
      </w:r>
    </w:p>
    <w:p w:rsidR="00913511" w:rsidRPr="00913511" w:rsidRDefault="00913511" w:rsidP="009135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 xml:space="preserve">1. Назначить 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на (дата) </w:t>
      </w: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>общественные обсуждения (наименование объекта) в форме 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>Начало проведения обсуждений в __ часов по адресу: Московская область, ____.</w:t>
      </w:r>
    </w:p>
    <w:p w:rsidR="00913511" w:rsidRPr="00913511" w:rsidRDefault="00913511" w:rsidP="0091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>2. Рекомендовать заявителю (наименование организации, адрес) обеспечить информирование населения о проведение общественных обсуждений в форме 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согласно п.1 настоящего постановления путем размещения информации в местной газете, региональной (федеральной)</w:t>
      </w: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3511" w:rsidRPr="00913511" w:rsidRDefault="00913511" w:rsidP="0091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 Уполномоченному органу по проведению общественных обсуждений: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3.1. Предоставлять документацию по рассматриваемому объекту при обращении заинтересованных представителей общественности для ознакомления по адресу: _____ (контактный телефон 8(________).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3.2. Оказать содействие в организации </w:t>
      </w: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>общественных обсуждений в форме 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, а также разместить информацию об </w:t>
      </w:r>
      <w:r w:rsidRPr="0091351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общественных обсуждениях 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по адресу: _______.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3.3. Опубликовать настоящее постановление и протокол по результатам общественных обсуждений в местной газете (наименование газеты).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3.4.   Организовать прием письменных предложений по (наименование объекта).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3.4.1. Письменные предложения жителей Воскресенского муниципального района Московской области по (наименование объекта) принимаются по адресу: ______.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Прием письменных предложений и заявлений прекращается в ___ часов _____ 201__ года.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3.5. При обращении заинтересованных жителей города разъяснять порядок проведения общественных обсуждений по (наименование объекта). 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4. Создать комиссию по проведению общественных обсуждений по (наименование объекта) в следующем составе: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председатель Комиссии, 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>- секретарь Комиссии,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>- члены Комиссии.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5. Постановление вступает в силу со дня его официального опубликования.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913511" w:rsidRPr="00913511" w:rsidRDefault="00913511" w:rsidP="00913511">
      <w:pPr>
        <w:tabs>
          <w:tab w:val="left" w:pos="426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>(должность, фамилия и инициалы)</w:t>
      </w:r>
    </w:p>
    <w:p w:rsidR="00913511" w:rsidRPr="00913511" w:rsidRDefault="00913511" w:rsidP="0091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272"/>
          <w:tab w:val="left" w:pos="8145"/>
          <w:tab w:val="right" w:pos="1020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     ___________________   _________________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</w:r>
      <w:r w:rsidRPr="0091351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(</w:t>
      </w: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(ФИО)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-2" w:firstLine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Образец публикации о проведении общественных обсуждений в официальных изданиях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Заказчик «__________________» уведомляет о начале общественных обсуждений (в форме слушаний/опроса/</w:t>
      </w:r>
      <w:proofErr w:type="spellStart"/>
      <w:r w:rsidRPr="0091351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13511">
        <w:rPr>
          <w:rFonts w:ascii="Times New Roman" w:eastAsia="Times New Roman" w:hAnsi="Times New Roman" w:cs="Times New Roman"/>
          <w:sz w:val="24"/>
          <w:szCs w:val="24"/>
        </w:rPr>
        <w:t>) по объекту государственной экологической экспертизы «_______________________________________».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______ планируется осуществлять на территории _______________ муниципального образования.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Место расположения объекта: ____________, на расстоянии ____ км. от населенного пункта _____________.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объекта: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Цель намечаемой деятельности: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Заказчик: «_____________», г. _________, ул. ____________.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Проектная организация: «_________________________________», адрес: г. _________, ул. ____________.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общественных обсуждений: должность, ФИО, тел.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С документацией объекта государственной экологической экспертизы для рассмотрения и подготовки замечаний и предложений можно ознакомиться в здании Администрации ____________ Московской области в течение 30 дней со дня опубликования данного объявления по адресу: __________, ул. ___________, время приема с ____ до _____, телефон для справок 8 (__) *-**-**.</w:t>
      </w: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Общественные обсуждения объекту государственной экологической экспертизы состоятся «____» __________ 20__ г. в _</w:t>
      </w: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>_:_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>_ часов по адресу:__,  ул. ________.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</w:p>
    <w:p w:rsidR="00913511" w:rsidRPr="00913511" w:rsidRDefault="00913511" w:rsidP="0091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______________                     </w:t>
      </w: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>____» __________ 20__ г.</w:t>
      </w:r>
    </w:p>
    <w:p w:rsidR="00913511" w:rsidRPr="00913511" w:rsidRDefault="00913511" w:rsidP="0091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ПРОТОКОЛ СЛУШАНИЙ </w:t>
      </w: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объекта государственной экологической экспертизы</w:t>
      </w: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«________________________________________________________________________________________________________________________________» </w:t>
      </w: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объекта государственной экологической экспертизы)</w:t>
      </w: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№ _______</w:t>
      </w:r>
    </w:p>
    <w:p w:rsidR="00913511" w:rsidRPr="00913511" w:rsidRDefault="00913511" w:rsidP="0091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Председатель – фамилия и инициалы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Секретарь – фамилия и инициалы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(должность, фамилия, инициалы)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(должность, фамилия, инициалы)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Приглашенные: 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(должность, фамилия, инициалы)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(должность, фамилия, инициалы)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4"/>
        </w:rPr>
      </w:pP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lastRenderedPageBreak/>
        <w:t>ПОВЕСТКА ДНЯ: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 _______________________________ -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(должность, фамилия, </w:t>
      </w:r>
      <w:proofErr w:type="gramStart"/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инициалы)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</w:t>
      </w: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>(содержание выступления)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 ___________________________ -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>(должность, фамилия,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инициалы)  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</w:t>
      </w: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>(содержание выступления)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2. _________________________ -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(должность, фамилия, </w:t>
      </w:r>
      <w:proofErr w:type="gramStart"/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инициалы)   </w:t>
      </w:r>
      <w:proofErr w:type="gramEnd"/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(содержание выступления)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3. и т.д. _____________________ -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(должность, фамилия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инициалы)  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(содержание выступления)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Итоги голосования: «за» </w:t>
      </w: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>- ,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«против» -  , «воздержалось» -  , решение принято ___ голосами.</w:t>
      </w:r>
    </w:p>
    <w:p w:rsidR="00913511" w:rsidRPr="00913511" w:rsidRDefault="00913511" w:rsidP="00913511">
      <w:pPr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autoSpaceDE w:val="0"/>
        <w:autoSpaceDN w:val="0"/>
        <w:adjustRightInd w:val="0"/>
        <w:spacing w:after="0" w:line="240" w:lineRule="auto"/>
        <w:ind w:left="100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Протокол подписывается представителями органов исполнительной власти и местного самоуправления, граждан, общественных организаций (объединений), заказчика.</w:t>
      </w:r>
    </w:p>
    <w:p w:rsidR="00913511" w:rsidRPr="00913511" w:rsidRDefault="00913511" w:rsidP="00913511">
      <w:pPr>
        <w:spacing w:after="0" w:line="360" w:lineRule="auto"/>
        <w:ind w:left="10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13511" w:rsidRPr="00913511" w:rsidRDefault="00913511" w:rsidP="00913511">
      <w:pPr>
        <w:spacing w:after="0" w:line="360" w:lineRule="auto"/>
        <w:ind w:left="1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 оформления:</w:t>
      </w:r>
    </w:p>
    <w:p w:rsidR="00913511" w:rsidRPr="00913511" w:rsidRDefault="00913511" w:rsidP="00913511">
      <w:pPr>
        <w:spacing w:after="0" w:line="360" w:lineRule="auto"/>
        <w:ind w:left="1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           _________________________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</w:t>
      </w: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подпись)   </w:t>
      </w:r>
      <w:proofErr w:type="gramEnd"/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913511">
        <w:rPr>
          <w:rFonts w:ascii="Times New Roman" w:eastAsia="Times New Roman" w:hAnsi="Times New Roman" w:cs="Times New Roman"/>
          <w:i/>
          <w:iCs/>
          <w:sz w:val="24"/>
          <w:szCs w:val="24"/>
        </w:rPr>
        <w:t>(должность, фамилия, инициалы)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Default="00913511" w:rsidP="00913511">
      <w:pPr>
        <w:shd w:val="clear" w:color="auto" w:fill="FFFFFF"/>
        <w:spacing w:after="72" w:line="240" w:lineRule="auto"/>
        <w:ind w:left="4253" w:right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4253"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7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13511" w:rsidRPr="00913511" w:rsidRDefault="00913511" w:rsidP="0091351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135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Регистрационная карта участника общественных слушаний</w:t>
      </w:r>
    </w:p>
    <w:p w:rsidR="00913511" w:rsidRPr="00913511" w:rsidRDefault="00913511" w:rsidP="0091351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3511" w:rsidRPr="00913511" w:rsidTr="00360FFA">
        <w:tc>
          <w:tcPr>
            <w:tcW w:w="4785" w:type="dxa"/>
            <w:shd w:val="clear" w:color="auto" w:fill="auto"/>
          </w:tcPr>
          <w:p w:rsidR="00913511" w:rsidRPr="00913511" w:rsidRDefault="00913511" w:rsidP="0091351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35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РЕГИСТРАЦИОННЫЙ НОМЕР:</w:t>
            </w:r>
          </w:p>
          <w:p w:rsidR="00913511" w:rsidRPr="00913511" w:rsidRDefault="00913511" w:rsidP="00913511">
            <w:pPr>
              <w:spacing w:after="72" w:line="240" w:lineRule="auto"/>
              <w:ind w:right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35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Фамилия, инициалы</w:t>
            </w:r>
            <w:r w:rsidRPr="0091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35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  <w:r w:rsidRPr="0091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3511" w:rsidRPr="00913511" w:rsidTr="00360FFA">
        <w:tc>
          <w:tcPr>
            <w:tcW w:w="4785" w:type="dxa"/>
            <w:shd w:val="clear" w:color="auto" w:fill="auto"/>
          </w:tcPr>
          <w:p w:rsidR="00913511" w:rsidRPr="00913511" w:rsidRDefault="00913511" w:rsidP="00913511">
            <w:pPr>
              <w:spacing w:after="72" w:line="240" w:lineRule="auto"/>
              <w:ind w:right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35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ВЫСТУПЛЕНИЯ</w:t>
            </w:r>
            <w:r w:rsidRPr="0091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(заполняется в случае, если участник слушаний изъявит желание выступить по теме общественных слушаний)</w:t>
            </w: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3511" w:rsidRPr="00913511" w:rsidTr="00360FFA">
        <w:tc>
          <w:tcPr>
            <w:tcW w:w="9571" w:type="dxa"/>
            <w:gridSpan w:val="2"/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35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ВОПРОСА</w:t>
            </w:r>
            <w:r w:rsidRPr="0091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(заполняется в случае, если участник слушаний изъявит желание задать вопрос)</w:t>
            </w:r>
          </w:p>
          <w:p w:rsidR="00913511" w:rsidRPr="00913511" w:rsidRDefault="00913511" w:rsidP="00913511">
            <w:pPr>
              <w:spacing w:after="72" w:line="240" w:lineRule="auto"/>
              <w:ind w:right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8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/>
          <w:sz w:val="24"/>
          <w:szCs w:val="24"/>
        </w:rPr>
        <w:t>Ж У Р Н А Л</w:t>
      </w:r>
    </w:p>
    <w:p w:rsidR="00913511" w:rsidRPr="00913511" w:rsidRDefault="00913511" w:rsidP="0091351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Учета поступивших замечаний и предложений граждан и юридических лиц, участвующих в общественном обсуждении объекта государственной экологической экспертизы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913511" w:rsidRPr="00913511" w:rsidRDefault="00913511" w:rsidP="0091351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(название объекта государственной экологической экспертизы)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2025"/>
        <w:gridCol w:w="2557"/>
        <w:gridCol w:w="1904"/>
      </w:tblGrid>
      <w:tr w:rsidR="00913511" w:rsidRPr="00913511" w:rsidTr="00360FFA">
        <w:tc>
          <w:tcPr>
            <w:tcW w:w="675" w:type="dxa"/>
            <w:shd w:val="clear" w:color="auto" w:fill="auto"/>
            <w:vAlign w:val="center"/>
          </w:tcPr>
          <w:p w:rsidR="00913511" w:rsidRPr="00913511" w:rsidRDefault="00913511" w:rsidP="0091351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3511" w:rsidRPr="00913511" w:rsidRDefault="00913511" w:rsidP="0091351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ФИО/ наименование организации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13511" w:rsidRPr="00913511" w:rsidRDefault="00913511" w:rsidP="0091351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</w:t>
            </w:r>
          </w:p>
          <w:p w:rsidR="00913511" w:rsidRPr="00913511" w:rsidRDefault="00913511" w:rsidP="0091351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13511" w:rsidRPr="00913511" w:rsidRDefault="00913511" w:rsidP="0091351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Вопрос/предложение/ мнение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13511" w:rsidRPr="00913511" w:rsidRDefault="00913511" w:rsidP="0091351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подпись, дата обращения</w:t>
            </w:r>
          </w:p>
        </w:tc>
      </w:tr>
      <w:tr w:rsidR="00913511" w:rsidRPr="00913511" w:rsidTr="00360FFA">
        <w:tc>
          <w:tcPr>
            <w:tcW w:w="675" w:type="dxa"/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11" w:rsidRPr="00913511" w:rsidTr="00360FF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11" w:rsidRPr="00913511" w:rsidTr="00360FF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913511" w:rsidRPr="00913511" w:rsidRDefault="00913511" w:rsidP="009135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left="1" w:right="-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Приложение № 9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 и проведении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на территории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913511" w:rsidRPr="00913511" w:rsidRDefault="00913511" w:rsidP="009135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намечаемой хозяйственной и иной деятельности,</w:t>
      </w:r>
    </w:p>
    <w:p w:rsidR="00913511" w:rsidRPr="00913511" w:rsidRDefault="00913511" w:rsidP="009135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подлежащей государственной экологической экспертизе</w:t>
      </w: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pacing w:val="2"/>
          <w:sz w:val="24"/>
          <w:szCs w:val="24"/>
        </w:rPr>
        <w:t>Опросный лист</w:t>
      </w: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pacing w:val="2"/>
          <w:sz w:val="24"/>
          <w:szCs w:val="24"/>
        </w:rPr>
        <w:t>Лист № _____</w:t>
      </w: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pacing w:val="2"/>
          <w:sz w:val="24"/>
          <w:szCs w:val="24"/>
        </w:rPr>
        <w:t>Место проведения опроса _____________________________________</w:t>
      </w: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pacing w:val="2"/>
          <w:sz w:val="24"/>
          <w:szCs w:val="24"/>
        </w:rPr>
        <w:t>наименование населенного пункта, адрес проведения опроса</w:t>
      </w: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pacing w:val="2"/>
          <w:sz w:val="24"/>
          <w:szCs w:val="24"/>
        </w:rPr>
        <w:t>Формулировка вопроса, предлагаемого при проведении опроса _______</w:t>
      </w: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</w:t>
      </w: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</w:t>
      </w: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06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801"/>
        <w:gridCol w:w="440"/>
        <w:gridCol w:w="287"/>
        <w:gridCol w:w="303"/>
        <w:gridCol w:w="369"/>
        <w:gridCol w:w="297"/>
        <w:gridCol w:w="632"/>
        <w:gridCol w:w="1471"/>
        <w:gridCol w:w="693"/>
        <w:gridCol w:w="1005"/>
        <w:gridCol w:w="1843"/>
      </w:tblGrid>
      <w:tr w:rsidR="00913511" w:rsidRPr="00913511" w:rsidTr="00360FFA">
        <w:trPr>
          <w:trHeight w:val="15"/>
        </w:trPr>
        <w:tc>
          <w:tcPr>
            <w:tcW w:w="924" w:type="dxa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hideMark/>
          </w:tcPr>
          <w:p w:rsidR="00913511" w:rsidRPr="00913511" w:rsidRDefault="00913511" w:rsidP="0091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11" w:rsidRPr="00913511" w:rsidTr="00360F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5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913511" w:rsidRPr="00913511" w:rsidTr="00360F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11" w:rsidRPr="00913511" w:rsidRDefault="00913511" w:rsidP="00913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1351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Дата заполнения                                     Подпись опрашиваемого ____________</w:t>
      </w:r>
    </w:p>
    <w:p w:rsidR="00913511" w:rsidRPr="00913511" w:rsidRDefault="00913511" w:rsidP="0091351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</w:p>
    <w:p w:rsidR="00913511" w:rsidRPr="00913511" w:rsidRDefault="00913511" w:rsidP="00913511">
      <w:pPr>
        <w:shd w:val="clear" w:color="auto" w:fill="FFFFFF"/>
        <w:spacing w:after="72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9D2331" w:rsidRPr="00E50689" w:rsidRDefault="009D2331" w:rsidP="00E9371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AD8"/>
    <w:multiLevelType w:val="hybridMultilevel"/>
    <w:tmpl w:val="D402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6E"/>
    <w:rsid w:val="00016FFE"/>
    <w:rsid w:val="000546D4"/>
    <w:rsid w:val="00071E6B"/>
    <w:rsid w:val="000900DD"/>
    <w:rsid w:val="000A2A4A"/>
    <w:rsid w:val="000D539D"/>
    <w:rsid w:val="0014302E"/>
    <w:rsid w:val="00183A64"/>
    <w:rsid w:val="001874BA"/>
    <w:rsid w:val="001C71A3"/>
    <w:rsid w:val="0021017C"/>
    <w:rsid w:val="002115BC"/>
    <w:rsid w:val="0021735E"/>
    <w:rsid w:val="0024256E"/>
    <w:rsid w:val="002737F9"/>
    <w:rsid w:val="002E24D0"/>
    <w:rsid w:val="0039061F"/>
    <w:rsid w:val="003962A4"/>
    <w:rsid w:val="003D6F13"/>
    <w:rsid w:val="00425B48"/>
    <w:rsid w:val="00430AB3"/>
    <w:rsid w:val="004E2EF7"/>
    <w:rsid w:val="00510F0D"/>
    <w:rsid w:val="00613201"/>
    <w:rsid w:val="00625A42"/>
    <w:rsid w:val="00632F29"/>
    <w:rsid w:val="006413C1"/>
    <w:rsid w:val="00662F0A"/>
    <w:rsid w:val="00665DE4"/>
    <w:rsid w:val="00694E53"/>
    <w:rsid w:val="006A1992"/>
    <w:rsid w:val="006B00CB"/>
    <w:rsid w:val="006B2DBB"/>
    <w:rsid w:val="006C6BF5"/>
    <w:rsid w:val="00726A1D"/>
    <w:rsid w:val="00765CB7"/>
    <w:rsid w:val="00766524"/>
    <w:rsid w:val="007915DC"/>
    <w:rsid w:val="007B0983"/>
    <w:rsid w:val="007C0CE6"/>
    <w:rsid w:val="007C3ED0"/>
    <w:rsid w:val="00835FBC"/>
    <w:rsid w:val="00867D8D"/>
    <w:rsid w:val="008F3C93"/>
    <w:rsid w:val="00913511"/>
    <w:rsid w:val="00922375"/>
    <w:rsid w:val="009326CD"/>
    <w:rsid w:val="00963308"/>
    <w:rsid w:val="00963397"/>
    <w:rsid w:val="00970548"/>
    <w:rsid w:val="00973E06"/>
    <w:rsid w:val="009A22E4"/>
    <w:rsid w:val="009A7FAB"/>
    <w:rsid w:val="009D2331"/>
    <w:rsid w:val="00A34684"/>
    <w:rsid w:val="00A37575"/>
    <w:rsid w:val="00A501CB"/>
    <w:rsid w:val="00A65F37"/>
    <w:rsid w:val="00AD10AE"/>
    <w:rsid w:val="00AF5E5B"/>
    <w:rsid w:val="00B23C07"/>
    <w:rsid w:val="00B73010"/>
    <w:rsid w:val="00B81DCE"/>
    <w:rsid w:val="00BD58DE"/>
    <w:rsid w:val="00BE1D92"/>
    <w:rsid w:val="00C72F0B"/>
    <w:rsid w:val="00C80F1A"/>
    <w:rsid w:val="00C97209"/>
    <w:rsid w:val="00CB3E0B"/>
    <w:rsid w:val="00CE2A92"/>
    <w:rsid w:val="00D1260C"/>
    <w:rsid w:val="00D2038F"/>
    <w:rsid w:val="00D235E5"/>
    <w:rsid w:val="00D94C72"/>
    <w:rsid w:val="00DB74BF"/>
    <w:rsid w:val="00E50689"/>
    <w:rsid w:val="00E52BD7"/>
    <w:rsid w:val="00E73F27"/>
    <w:rsid w:val="00E93711"/>
    <w:rsid w:val="00E9587E"/>
    <w:rsid w:val="00EC6E02"/>
    <w:rsid w:val="00F04CEA"/>
    <w:rsid w:val="00FA4CD5"/>
    <w:rsid w:val="00FC1495"/>
    <w:rsid w:val="00FE71C1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FB506-8DD1-4F66-804B-BBACB7A6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9135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13511"/>
    <w:pPr>
      <w:spacing w:before="100" w:beforeAutospacing="1" w:after="58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C9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93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93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"/>
    <w:basedOn w:val="a"/>
    <w:link w:val="ab"/>
    <w:rsid w:val="00E937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93711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135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135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1351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numbering" w:customStyle="1" w:styleId="12">
    <w:name w:val="Нет списка1"/>
    <w:next w:val="a2"/>
    <w:semiHidden/>
    <w:rsid w:val="00913511"/>
  </w:style>
  <w:style w:type="paragraph" w:styleId="21">
    <w:name w:val="Body Text 2"/>
    <w:basedOn w:val="a"/>
    <w:link w:val="22"/>
    <w:rsid w:val="009135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13511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9135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13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913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351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913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rmal (Web)"/>
    <w:basedOn w:val="a"/>
    <w:rsid w:val="0091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511"/>
  </w:style>
  <w:style w:type="character" w:styleId="af">
    <w:name w:val="Strong"/>
    <w:qFormat/>
    <w:rsid w:val="00913511"/>
    <w:rPr>
      <w:b/>
      <w:bCs/>
    </w:rPr>
  </w:style>
  <w:style w:type="paragraph" w:customStyle="1" w:styleId="western">
    <w:name w:val="western"/>
    <w:basedOn w:val="a"/>
    <w:rsid w:val="009135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9135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9135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91351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91351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91351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Hyperlink"/>
    <w:rsid w:val="00913511"/>
    <w:rPr>
      <w:color w:val="0000FF"/>
      <w:u w:val="single"/>
    </w:rPr>
  </w:style>
  <w:style w:type="character" w:styleId="af1">
    <w:name w:val="FollowedHyperlink"/>
    <w:rsid w:val="00913511"/>
    <w:rPr>
      <w:color w:val="0000FF"/>
      <w:u w:val="single"/>
    </w:rPr>
  </w:style>
  <w:style w:type="table" w:styleId="af2">
    <w:name w:val="Table Grid"/>
    <w:basedOn w:val="a1"/>
    <w:uiPriority w:val="59"/>
    <w:rsid w:val="0091351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6766</Words>
  <Characters>38571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Сафронова Эльвира Николаевна</cp:lastModifiedBy>
  <cp:revision>4</cp:revision>
  <cp:lastPrinted>2016-07-04T07:45:00Z</cp:lastPrinted>
  <dcterms:created xsi:type="dcterms:W3CDTF">2016-06-28T09:50:00Z</dcterms:created>
  <dcterms:modified xsi:type="dcterms:W3CDTF">2016-07-04T07:48:00Z</dcterms:modified>
</cp:coreProperties>
</file>