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FC" w:rsidRPr="006712B6" w:rsidRDefault="008970FC" w:rsidP="008970FC">
      <w:pPr>
        <w:pStyle w:val="a4"/>
        <w:spacing w:line="36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Проект</w:t>
      </w:r>
    </w:p>
    <w:p w:rsidR="008970FC" w:rsidRPr="006712B6" w:rsidRDefault="008970FC" w:rsidP="008970FC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8970FC" w:rsidRPr="006712B6" w:rsidRDefault="008970FC" w:rsidP="008970FC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 w:rsidRPr="006712B6">
        <w:rPr>
          <w:rFonts w:ascii="Times New Roman" w:hAnsi="Times New Roman" w:cs="Times New Roman"/>
          <w:bCs/>
          <w:sz w:val="36"/>
        </w:rPr>
        <w:t>РЕШЕНИЕ</w:t>
      </w:r>
    </w:p>
    <w:p w:rsidR="008970FC" w:rsidRPr="006712B6" w:rsidRDefault="008970FC" w:rsidP="008970FC">
      <w:pPr>
        <w:pStyle w:val="a4"/>
        <w:rPr>
          <w:rFonts w:ascii="Times New Roman" w:hAnsi="Times New Roman" w:cs="Times New Roman"/>
          <w:b w:val="0"/>
          <w:u w:val="single"/>
        </w:rPr>
      </w:pPr>
      <w:r w:rsidRPr="006712B6">
        <w:rPr>
          <w:rFonts w:ascii="Times New Roman" w:hAnsi="Times New Roman" w:cs="Times New Roman"/>
          <w:b w:val="0"/>
        </w:rPr>
        <w:t xml:space="preserve">от _____________ № </w:t>
      </w:r>
      <w:r>
        <w:rPr>
          <w:rFonts w:ascii="Times New Roman" w:hAnsi="Times New Roman" w:cs="Times New Roman"/>
          <w:b w:val="0"/>
        </w:rPr>
        <w:t>______</w:t>
      </w:r>
    </w:p>
    <w:p w:rsidR="008970FC" w:rsidRDefault="008970FC" w:rsidP="008970FC"/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80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43180B">
        <w:rPr>
          <w:rFonts w:ascii="Times New Roman" w:hAnsi="Times New Roman" w:cs="Times New Roman"/>
          <w:b/>
          <w:sz w:val="24"/>
          <w:szCs w:val="24"/>
        </w:rPr>
        <w:t>о порядке установки, эксплуатации и демонтажа рекламных конструкций на территории Воскресенского муниципального района Моско</w:t>
      </w:r>
      <w:r>
        <w:rPr>
          <w:rFonts w:ascii="Times New Roman" w:hAnsi="Times New Roman" w:cs="Times New Roman"/>
          <w:b/>
          <w:sz w:val="24"/>
          <w:szCs w:val="24"/>
        </w:rPr>
        <w:t>вской области,</w:t>
      </w:r>
      <w:r w:rsidRPr="004318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утверждённое </w:t>
      </w:r>
      <w:r w:rsidRPr="0043180B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3180B">
        <w:rPr>
          <w:rFonts w:ascii="Times New Roman" w:hAnsi="Times New Roman" w:cs="Times New Roman"/>
          <w:b/>
          <w:sz w:val="24"/>
          <w:szCs w:val="24"/>
        </w:rPr>
        <w:t xml:space="preserve"> Совета депутатов Воскресенского муниципального района Московской области от 27.12.2013 № 854/79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29.08.2014 № 939/91)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8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Федеральными законами от 13.03.2006  № 38-ФЗ «О рекламе»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 изменениями от 21.07.2014)</w:t>
      </w: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 06.10.2003 № 131-ФЗ «Об общих принципах организации местного самоуправления в Российской Федерации», Уставом Воскресенского муниципального района </w:t>
      </w:r>
      <w:r w:rsidRPr="00431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в целях надлежащего использования муниципального имущества, сохранения внешнего архитектурного облика сложившейся застройки, упорядочения мест размещения рекламных конструкций на территории Воскр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есенского муниципального района</w:t>
      </w:r>
      <w:proofErr w:type="gramEnd"/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 депутатов Воскресенского муниципального района решил:   </w:t>
      </w:r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970FC" w:rsidRDefault="008970FC" w:rsidP="008970F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Внести в</w:t>
      </w:r>
      <w:r w:rsidRPr="0043180B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180B">
        <w:rPr>
          <w:rFonts w:ascii="Times New Roman" w:hAnsi="Times New Roman" w:cs="Times New Roman"/>
          <w:sz w:val="24"/>
          <w:szCs w:val="24"/>
        </w:rPr>
        <w:t xml:space="preserve"> о порядке установки, эксплуатации и демонтажа рекламных конструкций на территории Воскресенского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Pr="0043180B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180B">
        <w:rPr>
          <w:rFonts w:ascii="Times New Roman" w:hAnsi="Times New Roman" w:cs="Times New Roman"/>
          <w:sz w:val="24"/>
          <w:szCs w:val="24"/>
        </w:rPr>
        <w:t xml:space="preserve"> Совета депутатов Воскресенского муниципального района Московской области от 27.12.2013 № 854/79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B14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изменения:</w:t>
      </w:r>
    </w:p>
    <w:p w:rsidR="008970FC" w:rsidRDefault="008970FC" w:rsidP="008970F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4.4. раздела 4. «Общие требования к размещению рекламной конструкции» изложить в следующей редакции: </w:t>
      </w:r>
    </w:p>
    <w:p w:rsidR="008970FC" w:rsidRPr="00BF2F0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39DE">
        <w:t>«</w:t>
      </w:r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 При установке и эксплуатации рекламных конструкций не допускается:</w:t>
      </w:r>
    </w:p>
    <w:p w:rsidR="008970FC" w:rsidRPr="00BF2F0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4.4.1. размещение рекламных конструкций на знаке дорожного движения, его опоре или любом ином приспособлении, предназначенном для регулирования дорожного движения;</w:t>
      </w:r>
      <w:proofErr w:type="gramEnd"/>
    </w:p>
    <w:p w:rsidR="008970FC" w:rsidRPr="00BF2F0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4.4.2. на главных фасадах зданий размещение рекламных конструкций крупноразмерных щитовых и баннерных объектов наружной рекламы, закрывающих значительную часть фасада здания, остекление витрин и окон, архитектурные детали и декоративное оформление и искажающих тем самым целостность восприятия архитектуры;</w:t>
      </w:r>
    </w:p>
    <w:p w:rsidR="008970FC" w:rsidRPr="00BF2F0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4.4.3. </w:t>
      </w:r>
      <w:r w:rsidRPr="00BF2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прочности, устойчивости и надежности зданий и сооружений, на которых размещаются рекламные конструкции, или их повреждения;</w:t>
      </w:r>
    </w:p>
    <w:p w:rsidR="008970FC" w:rsidRPr="00BF2F0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 цветниках и тротуарах размещение рекламных конструкций, если после их установки ширина прохода для пешеходов составит менее 2 метров;</w:t>
      </w:r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4.4.5. в местах, не включенных в схему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4.4.6</w:t>
      </w:r>
      <w:r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установка и эксплуатация рекламных конструкций без разрешения на них рекламного или информационного сообщения/изображения, за исключением времени проведения работ по смене изображения, но не более 3 часов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color w:val="000000"/>
        </w:rPr>
        <w:t>»;</w:t>
      </w:r>
      <w:proofErr w:type="gramEnd"/>
    </w:p>
    <w:p w:rsidR="008970FC" w:rsidRDefault="008970FC" w:rsidP="008970FC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раздела 4. «</w:t>
      </w:r>
      <w:r>
        <w:t>Общие требования к размещению рекламной конструкции</w:t>
      </w:r>
      <w:r>
        <w:rPr>
          <w:color w:val="000000"/>
        </w:rPr>
        <w:t>» дополнить пунктом:</w:t>
      </w:r>
    </w:p>
    <w:p w:rsidR="008970FC" w:rsidRDefault="008970FC" w:rsidP="008970FC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«4.9. </w:t>
      </w:r>
      <w:proofErr w:type="spellStart"/>
      <w:r>
        <w:rPr>
          <w:color w:val="000000"/>
        </w:rPr>
        <w:t>Рекламораспространитель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использовать рекламную конструкцию исключительно в целях распространения рекламе, социальной рекламы. </w:t>
      </w:r>
    </w:p>
    <w:p w:rsidR="008970FC" w:rsidRDefault="008970FC" w:rsidP="0089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районной газете «Наше слово» и на официальном сайте администрации Воскресенского муниципального района. </w:t>
      </w:r>
    </w:p>
    <w:p w:rsidR="008970FC" w:rsidRPr="00BE2EBB" w:rsidRDefault="008970FC" w:rsidP="0089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строительства, жилищно-коммунального хозяйства и поддержки предпринимательства (Назаров И.И.) и заместителя руководителя администрации Воскресенского муниципального района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70FC" w:rsidRPr="00BE2EBB" w:rsidRDefault="008970FC" w:rsidP="0089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Воскресенского муниципального района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Сухарь </w:t>
      </w: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И С Т     С О Г Л А С О В А Н </w:t>
      </w:r>
      <w:proofErr w:type="gramStart"/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Й</w:t>
      </w:r>
      <w:proofErr w:type="gramEnd"/>
    </w:p>
    <w:p w:rsidR="008970FC" w:rsidRPr="00BE2EBB" w:rsidRDefault="008970FC" w:rsidP="0089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80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43180B">
        <w:rPr>
          <w:rFonts w:ascii="Times New Roman" w:hAnsi="Times New Roman" w:cs="Times New Roman"/>
          <w:b/>
          <w:sz w:val="24"/>
          <w:szCs w:val="24"/>
        </w:rPr>
        <w:t>в решение Совета депутатов Воскресенского муниципального района Московской области от 27.12.2013 № 854/79 «Об утверждении Положения о порядке установки, эксплуатации и демонтажа рекламных конструкций на территории Воскресенского муниципального района Московской области»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29.08.2014 № 939/91)</w:t>
      </w:r>
    </w:p>
    <w:p w:rsidR="008970FC" w:rsidRPr="00BE2EBB" w:rsidRDefault="008970FC" w:rsidP="00897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представлен:</w:t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</w:t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0FC" w:rsidRPr="00BE2EBB" w:rsidRDefault="008970FC" w:rsidP="0089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согласовали: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</w:t>
      </w:r>
      <w:r w:rsidRPr="00BE2EBB">
        <w:rPr>
          <w:rFonts w:ascii="Times New Roman" w:hAnsi="Times New Roman" w:cs="Times New Roman"/>
          <w:sz w:val="24"/>
          <w:szCs w:val="24"/>
        </w:rPr>
        <w:br/>
        <w:t>Воскресенского муниципального района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Крыканов</w:t>
      </w:r>
      <w:proofErr w:type="spellEnd"/>
    </w:p>
    <w:p w:rsidR="008970FC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Воскресенского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 xml:space="preserve">Начальника правового управления администрации 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  <w:t xml:space="preserve">Д. С. </w:t>
      </w:r>
      <w:proofErr w:type="spellStart"/>
      <w:r w:rsidRPr="00BE2EBB">
        <w:rPr>
          <w:rFonts w:ascii="Times New Roman" w:hAnsi="Times New Roman" w:cs="Times New Roman"/>
          <w:sz w:val="24"/>
          <w:szCs w:val="24"/>
        </w:rPr>
        <w:t>Муконин</w:t>
      </w:r>
      <w:proofErr w:type="spellEnd"/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BE2EBB">
        <w:rPr>
          <w:rFonts w:ascii="Times New Roman" w:hAnsi="Times New Roman" w:cs="Times New Roman"/>
          <w:sz w:val="24"/>
          <w:szCs w:val="24"/>
        </w:rPr>
        <w:br/>
        <w:t xml:space="preserve">деятельности администрации и правовой экспертизы  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  <w:t>Л.Н. Ермачкова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BE2EBB">
        <w:rPr>
          <w:rFonts w:ascii="Times New Roman" w:hAnsi="Times New Roman" w:cs="Times New Roman"/>
          <w:sz w:val="24"/>
          <w:szCs w:val="24"/>
        </w:rPr>
        <w:t>информационно-аналитического</w:t>
      </w:r>
      <w:proofErr w:type="gramEnd"/>
      <w:r w:rsidRPr="00BE2EB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970FC" w:rsidRPr="00BE2EBB" w:rsidRDefault="008970FC" w:rsidP="00897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 xml:space="preserve">организационно-контрольного управления </w:t>
      </w:r>
    </w:p>
    <w:p w:rsidR="008970FC" w:rsidRPr="00BE2EBB" w:rsidRDefault="008970FC" w:rsidP="00897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BE2EB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E2E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2EBB"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 w:rsidRPr="00BE2EBB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BE2EB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2EBB">
        <w:rPr>
          <w:rFonts w:ascii="Times New Roman" w:hAnsi="Times New Roman" w:cs="Times New Roman"/>
          <w:sz w:val="24"/>
          <w:szCs w:val="24"/>
        </w:rPr>
        <w:t xml:space="preserve"> организационно-контрольного управления 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BE2E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  <w:t xml:space="preserve">М.А. Горячева </w:t>
      </w: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 по вопросам</w:t>
      </w: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политики, землепользования, </w:t>
      </w: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градостроительства</w:t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жилищно-коммунального </w:t>
      </w:r>
    </w:p>
    <w:p w:rsidR="008970FC" w:rsidRPr="00BE2EBB" w:rsidRDefault="008970FC" w:rsidP="0089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и поддержки предпринимательства</w:t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Фролов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8(496)442-74-63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  <w:t>Л. В. Романова</w:t>
      </w:r>
    </w:p>
    <w:p w:rsidR="008970FC" w:rsidRPr="00BE2EBB" w:rsidRDefault="008970FC" w:rsidP="00897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BB">
        <w:rPr>
          <w:rFonts w:ascii="Times New Roman" w:hAnsi="Times New Roman" w:cs="Times New Roman"/>
          <w:sz w:val="24"/>
          <w:szCs w:val="24"/>
        </w:rPr>
        <w:t>Документ подлежит рассылке</w:t>
      </w:r>
      <w:r w:rsidRPr="00BE2EBB">
        <w:rPr>
          <w:rFonts w:ascii="Times New Roman" w:hAnsi="Times New Roman" w:cs="Times New Roman"/>
          <w:sz w:val="24"/>
          <w:szCs w:val="24"/>
        </w:rPr>
        <w:br/>
        <w:t>следующим заинтересованным лицам:</w:t>
      </w:r>
    </w:p>
    <w:p w:rsidR="008970FC" w:rsidRPr="00BE2EBB" w:rsidRDefault="008970FC" w:rsidP="0089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4B" w:rsidRDefault="008970FC" w:rsidP="008970FC">
      <w:r w:rsidRPr="00BE2EBB">
        <w:rPr>
          <w:rFonts w:ascii="Times New Roman" w:hAnsi="Times New Roman" w:cs="Times New Roman"/>
          <w:sz w:val="24"/>
          <w:szCs w:val="24"/>
        </w:rPr>
        <w:t>Отдел потребительского рынка и услуг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123F4B" w:rsidSect="008970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FC"/>
    <w:rsid w:val="00123F4B"/>
    <w:rsid w:val="008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8970FC"/>
    <w:rPr>
      <w:b/>
      <w:sz w:val="28"/>
    </w:rPr>
  </w:style>
  <w:style w:type="paragraph" w:styleId="a4">
    <w:name w:val="Title"/>
    <w:aliases w:val="Знак2"/>
    <w:basedOn w:val="a"/>
    <w:link w:val="a3"/>
    <w:qFormat/>
    <w:rsid w:val="008970FC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uiPriority w:val="10"/>
    <w:rsid w:val="00897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8970F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stern">
    <w:name w:val="western"/>
    <w:basedOn w:val="a"/>
    <w:rsid w:val="008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8970FC"/>
    <w:rPr>
      <w:b/>
      <w:sz w:val="28"/>
    </w:rPr>
  </w:style>
  <w:style w:type="paragraph" w:styleId="a4">
    <w:name w:val="Title"/>
    <w:aliases w:val="Знак2"/>
    <w:basedOn w:val="a"/>
    <w:link w:val="a3"/>
    <w:qFormat/>
    <w:rsid w:val="008970FC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uiPriority w:val="10"/>
    <w:rsid w:val="00897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8970F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stern">
    <w:name w:val="western"/>
    <w:basedOn w:val="a"/>
    <w:rsid w:val="008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РомановаЛВ</dc:creator>
  <cp:lastModifiedBy>РомановаЛВ</cp:lastModifiedBy>
  <cp:revision>1</cp:revision>
  <dcterms:created xsi:type="dcterms:W3CDTF">2015-05-08T06:17:00Z</dcterms:created>
  <dcterms:modified xsi:type="dcterms:W3CDTF">2015-05-08T06:18:00Z</dcterms:modified>
</cp:coreProperties>
</file>