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3902FF">
        <w:rPr>
          <w:sz w:val="28"/>
          <w:szCs w:val="28"/>
          <w:u w:val="single"/>
        </w:rPr>
        <w:t>22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3902FF">
        <w:rPr>
          <w:b/>
          <w:sz w:val="28"/>
          <w:szCs w:val="28"/>
        </w:rPr>
        <w:t>Кащеевой С.Ф.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3902FF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3902FF">
        <w:t>53</w:t>
      </w:r>
      <w:r>
        <w:t xml:space="preserve"> с правом решающего голоса</w:t>
      </w:r>
      <w:r w:rsidR="007F60D7">
        <w:t xml:space="preserve"> </w:t>
      </w:r>
      <w:r w:rsidR="003902FF">
        <w:t>Кащеевой С.Ф.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3902FF">
        <w:rPr>
          <w:i w:val="0"/>
        </w:rPr>
        <w:t>53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3902FF">
        <w:rPr>
          <w:i w:val="0"/>
        </w:rPr>
        <w:t>Кащеевой Светланы Феликсовны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3902FF">
        <w:rPr>
          <w:i w:val="0"/>
        </w:rPr>
        <w:t>53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E2" w:rsidRDefault="00F14F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14FE2" w:rsidRDefault="00F14F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E2" w:rsidRDefault="00F14F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14FE2" w:rsidRDefault="00F14F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C7CAC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02FF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4FE2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31</cp:revision>
  <cp:lastPrinted>2016-06-03T14:18:00Z</cp:lastPrinted>
  <dcterms:created xsi:type="dcterms:W3CDTF">2012-01-26T09:23:00Z</dcterms:created>
  <dcterms:modified xsi:type="dcterms:W3CDTF">2016-06-03T14:18:00Z</dcterms:modified>
</cp:coreProperties>
</file>