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2F33CF" w:rsidP="0024256E">
      <w:pPr>
        <w:pStyle w:val="a4"/>
        <w:jc w:val="left"/>
        <w:rPr>
          <w:b w:val="0"/>
          <w:sz w:val="24"/>
        </w:rPr>
      </w:pPr>
      <w:r w:rsidRPr="002F33CF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9326CD">
        <w:rPr>
          <w:rFonts w:ascii="Times New Roman" w:hAnsi="Times New Roman" w:cs="Times New Roman"/>
          <w:b w:val="0"/>
          <w:u w:val="single"/>
        </w:rPr>
        <w:t>9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9326CD">
        <w:rPr>
          <w:rFonts w:ascii="Times New Roman" w:hAnsi="Times New Roman" w:cs="Times New Roman"/>
          <w:b w:val="0"/>
          <w:u w:val="single"/>
        </w:rPr>
        <w:t>4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9326CD">
        <w:rPr>
          <w:rFonts w:ascii="Times New Roman" w:hAnsi="Times New Roman" w:cs="Times New Roman"/>
          <w:b w:val="0"/>
          <w:u w:val="single"/>
        </w:rPr>
        <w:t>31</w:t>
      </w:r>
      <w:r w:rsidR="00BC6942">
        <w:rPr>
          <w:rFonts w:ascii="Times New Roman" w:hAnsi="Times New Roman" w:cs="Times New Roman"/>
          <w:b w:val="0"/>
          <w:u w:val="single"/>
        </w:rPr>
        <w:t>8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</w:t>
      </w:r>
      <w:r w:rsidR="00625A42">
        <w:rPr>
          <w:rFonts w:ascii="Times New Roman" w:hAnsi="Times New Roman" w:cs="Times New Roman"/>
          <w:b w:val="0"/>
          <w:u w:val="single"/>
        </w:rPr>
        <w:t>6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BC6942" w:rsidRDefault="00BC6942" w:rsidP="00BC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42">
        <w:rPr>
          <w:rFonts w:ascii="Times New Roman" w:hAnsi="Times New Roman" w:cs="Times New Roman"/>
          <w:b/>
          <w:sz w:val="24"/>
          <w:szCs w:val="24"/>
        </w:rPr>
        <w:t xml:space="preserve">О приведении в 2016 году муниципальных программ (подпрограмм) </w:t>
      </w:r>
    </w:p>
    <w:p w:rsidR="00BC6942" w:rsidRPr="00BC6942" w:rsidRDefault="00BC6942" w:rsidP="00BC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942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в соответствии с бюджетом Воскресенского муниципального района на 2016 год и на плановый период 2017 и 2018 годов</w:t>
      </w:r>
    </w:p>
    <w:p w:rsidR="00BC6942" w:rsidRPr="00BC6942" w:rsidRDefault="00BC6942" w:rsidP="00BC6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30.03.2016 № 71-ФЗ «О приостановлении действия абзаца четвертого пункта 2 статьи 179 Бюджетного кодекса Российской Федерации»</w:t>
      </w: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42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решил:</w:t>
      </w: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pStyle w:val="aa"/>
        <w:ind w:firstLine="567"/>
        <w:jc w:val="both"/>
      </w:pPr>
      <w:r w:rsidRPr="00BC6942">
        <w:t>1. Установить, что в 2016 году муниципальные программы (подпрограммы) Воскресенского муниципального района приводятся в соответствие с бюджетом Воскресенского муниципального района на 2016 год и на плановый период 2017 и 2018 годов (далее – бюджет) в течение 20 рабочих дней после утверждения Советом депутатов изменений и дополнений в бюджет.</w:t>
      </w: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42">
        <w:rPr>
          <w:rFonts w:ascii="Times New Roman" w:hAnsi="Times New Roman" w:cs="Times New Roman"/>
          <w:sz w:val="24"/>
          <w:szCs w:val="24"/>
        </w:rPr>
        <w:t xml:space="preserve">2. </w:t>
      </w:r>
      <w:r w:rsidR="00F15DDA">
        <w:rPr>
          <w:rFonts w:ascii="Times New Roman" w:hAnsi="Times New Roman" w:cs="Times New Roman"/>
          <w:sz w:val="24"/>
          <w:szCs w:val="24"/>
        </w:rPr>
        <w:t>Разместить</w:t>
      </w:r>
      <w:r w:rsidRPr="00BC694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Воскресенского муниципального района.</w:t>
      </w:r>
    </w:p>
    <w:p w:rsidR="00BC6942" w:rsidRPr="00BC6942" w:rsidRDefault="00BC6942" w:rsidP="00BC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pStyle w:val="aa"/>
        <w:ind w:firstLine="567"/>
        <w:jc w:val="both"/>
      </w:pPr>
      <w:r w:rsidRPr="00BC6942">
        <w:t xml:space="preserve">3. </w:t>
      </w:r>
      <w:proofErr w:type="gramStart"/>
      <w:r w:rsidRPr="00BC6942">
        <w:t>Контроль за</w:t>
      </w:r>
      <w:proofErr w:type="gramEnd"/>
      <w:r w:rsidRPr="00BC6942">
        <w:t xml:space="preserve">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(Сухарь О.В.) и первого заместителя руководителя администрации Сорокина</w:t>
      </w:r>
      <w:r>
        <w:t xml:space="preserve"> И.А.</w:t>
      </w:r>
    </w:p>
    <w:p w:rsidR="00BC6942" w:rsidRPr="00BC6942" w:rsidRDefault="00BC6942" w:rsidP="00BC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942" w:rsidRPr="00BC6942" w:rsidRDefault="00BC6942" w:rsidP="00BC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4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C6942" w:rsidRPr="00BC6942" w:rsidRDefault="00BC6942" w:rsidP="00BC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942">
        <w:rPr>
          <w:rFonts w:ascii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           О.В.Сухарь</w:t>
      </w:r>
    </w:p>
    <w:p w:rsidR="00BC6942" w:rsidRPr="0030034A" w:rsidRDefault="00BC6942" w:rsidP="00BC6942">
      <w:pPr>
        <w:spacing w:after="0" w:line="240" w:lineRule="auto"/>
        <w:jc w:val="right"/>
      </w:pPr>
    </w:p>
    <w:p w:rsidR="009D2331" w:rsidRPr="00E50689" w:rsidRDefault="009D2331" w:rsidP="00BC6942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2115BC"/>
    <w:rsid w:val="0024256E"/>
    <w:rsid w:val="002737F9"/>
    <w:rsid w:val="002E24D0"/>
    <w:rsid w:val="002F33CF"/>
    <w:rsid w:val="0039061F"/>
    <w:rsid w:val="003962A4"/>
    <w:rsid w:val="003D6F13"/>
    <w:rsid w:val="00425B48"/>
    <w:rsid w:val="00430AB3"/>
    <w:rsid w:val="004E2EF7"/>
    <w:rsid w:val="00510F0D"/>
    <w:rsid w:val="00613201"/>
    <w:rsid w:val="00625A42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B0983"/>
    <w:rsid w:val="007C0CE6"/>
    <w:rsid w:val="007C3ED0"/>
    <w:rsid w:val="00835FBC"/>
    <w:rsid w:val="008F3C93"/>
    <w:rsid w:val="00922375"/>
    <w:rsid w:val="009326CD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C6942"/>
    <w:rsid w:val="00BD58DE"/>
    <w:rsid w:val="00BE1D92"/>
    <w:rsid w:val="00C72F0B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5355A"/>
    <w:rsid w:val="00E73F27"/>
    <w:rsid w:val="00E9587E"/>
    <w:rsid w:val="00EC6E02"/>
    <w:rsid w:val="00F04CEA"/>
    <w:rsid w:val="00F15DDA"/>
    <w:rsid w:val="00FA4CD5"/>
    <w:rsid w:val="00FC1495"/>
    <w:rsid w:val="00FE71C1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BC6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65</cp:revision>
  <cp:lastPrinted>2016-05-04T07:01:00Z</cp:lastPrinted>
  <dcterms:created xsi:type="dcterms:W3CDTF">2015-10-16T15:30:00Z</dcterms:created>
  <dcterms:modified xsi:type="dcterms:W3CDTF">2016-05-04T07:01:00Z</dcterms:modified>
</cp:coreProperties>
</file>