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DA" w:rsidRDefault="00790DDA" w:rsidP="00790D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790DDA" w:rsidRDefault="00790DDA" w:rsidP="00790D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полученных заключениях на нормативные правовые акты (проекты)</w:t>
      </w:r>
    </w:p>
    <w:p w:rsidR="00790DDA" w:rsidRDefault="00790DDA" w:rsidP="00790D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DDA" w:rsidRDefault="00790DDA" w:rsidP="00790D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DDA" w:rsidRPr="009A5EEC" w:rsidRDefault="00790DDA" w:rsidP="00790D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EEC">
        <w:rPr>
          <w:rFonts w:ascii="Times New Roman" w:hAnsi="Times New Roman" w:cs="Times New Roman"/>
          <w:sz w:val="28"/>
          <w:szCs w:val="28"/>
        </w:rPr>
        <w:t xml:space="preserve">В период проведения независимой антикоррупционной </w:t>
      </w:r>
      <w:r w:rsidRPr="00790DDA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9D00C2">
        <w:rPr>
          <w:rFonts w:ascii="Times New Roman" w:hAnsi="Times New Roman" w:cs="Times New Roman"/>
          <w:sz w:val="28"/>
          <w:szCs w:val="28"/>
        </w:rPr>
        <w:t>проекта постановления «</w:t>
      </w:r>
      <w:hyperlink r:id="rId4" w:history="1">
        <w:r w:rsidRPr="00790D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 внесении изменений в долгосрочную целевую Программу «Развитие дошкольного и общего образования на территории Воскресенского муниципального района Московской области на 2012-2014 гг.»</w:t>
        </w:r>
      </w:hyperlink>
      <w:r w:rsidRPr="00790DDA">
        <w:rPr>
          <w:rFonts w:ascii="Times New Roman" w:hAnsi="Times New Roman" w:cs="Times New Roman"/>
          <w:sz w:val="28"/>
          <w:szCs w:val="28"/>
        </w:rPr>
        <w:t xml:space="preserve"> заключе</w:t>
      </w:r>
      <w:r w:rsidRPr="009A5EEC">
        <w:rPr>
          <w:rFonts w:ascii="Times New Roman" w:hAnsi="Times New Roman" w:cs="Times New Roman"/>
          <w:sz w:val="28"/>
          <w:szCs w:val="28"/>
        </w:rPr>
        <w:t>ний независимых экспертов не поступило.</w:t>
      </w:r>
    </w:p>
    <w:p w:rsidR="00790DDA" w:rsidRDefault="00790DDA" w:rsidP="00790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0DDA" w:rsidRDefault="00790DDA" w:rsidP="00790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0DDA" w:rsidRDefault="00790DDA" w:rsidP="00790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правового обеспечения </w:t>
      </w:r>
    </w:p>
    <w:p w:rsidR="00790DDA" w:rsidRDefault="00790DDA" w:rsidP="00790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администрации и правой экспертизы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Ю.В.Губская</w:t>
      </w:r>
      <w:proofErr w:type="spellEnd"/>
    </w:p>
    <w:p w:rsidR="00790DDA" w:rsidRDefault="00790DDA" w:rsidP="00790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DDA" w:rsidRDefault="009D00C2" w:rsidP="00790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«29</w:t>
      </w:r>
      <w:r w:rsidR="00790DDA">
        <w:rPr>
          <w:rFonts w:ascii="Times New Roman" w:hAnsi="Times New Roman" w:cs="Times New Roman"/>
          <w:sz w:val="28"/>
          <w:szCs w:val="28"/>
        </w:rPr>
        <w:t>» августа 2013 г.</w:t>
      </w:r>
    </w:p>
    <w:p w:rsidR="00790DDA" w:rsidRDefault="00790DDA" w:rsidP="00790DDA"/>
    <w:p w:rsidR="00790DDA" w:rsidRDefault="00790DDA" w:rsidP="00790DDA"/>
    <w:p w:rsidR="00DD12CB" w:rsidRDefault="00DD12CB"/>
    <w:sectPr w:rsidR="00DD12CB" w:rsidSect="00843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DDA"/>
    <w:rsid w:val="00790DDA"/>
    <w:rsid w:val="009D00C2"/>
    <w:rsid w:val="00DD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0D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mr-mo.ru/upload/iblock/243/dtsp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Губская</dc:creator>
  <cp:lastModifiedBy>Юлия Губская</cp:lastModifiedBy>
  <cp:revision>1</cp:revision>
  <cp:lastPrinted>2013-09-04T06:13:00Z</cp:lastPrinted>
  <dcterms:created xsi:type="dcterms:W3CDTF">2013-09-04T05:57:00Z</dcterms:created>
  <dcterms:modified xsi:type="dcterms:W3CDTF">2013-09-04T06:14:00Z</dcterms:modified>
</cp:coreProperties>
</file>