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BC" w:rsidRDefault="007666BC" w:rsidP="007666B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7666BC" w:rsidRDefault="007666BC" w:rsidP="007666B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747C" w:rsidRDefault="0083747C" w:rsidP="00094394">
      <w:pPr>
        <w:spacing w:before="0" w:after="0"/>
        <w:rPr>
          <w:sz w:val="28"/>
          <w:szCs w:val="28"/>
          <w:u w:val="single"/>
        </w:rPr>
      </w:pPr>
    </w:p>
    <w:p w:rsidR="0083747C" w:rsidRDefault="0083747C" w:rsidP="00094394">
      <w:pPr>
        <w:spacing w:before="0" w:after="0"/>
        <w:rPr>
          <w:sz w:val="28"/>
          <w:szCs w:val="28"/>
          <w:u w:val="single"/>
        </w:rPr>
      </w:pPr>
    </w:p>
    <w:p w:rsidR="0083747C" w:rsidRDefault="0083747C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004B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43004B">
        <w:rPr>
          <w:sz w:val="28"/>
          <w:szCs w:val="28"/>
          <w:u w:val="single"/>
        </w:rPr>
        <w:t>12</w:t>
      </w:r>
      <w:r w:rsidR="00B56F1E">
        <w:rPr>
          <w:sz w:val="28"/>
          <w:szCs w:val="28"/>
          <w:u w:val="single"/>
        </w:rPr>
        <w:t>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3004B">
        <w:rPr>
          <w:sz w:val="28"/>
          <w:szCs w:val="28"/>
          <w:u w:val="single"/>
        </w:rPr>
        <w:t>от 28.07</w:t>
      </w:r>
      <w:r w:rsidRPr="00804394">
        <w:rPr>
          <w:sz w:val="28"/>
          <w:szCs w:val="28"/>
          <w:u w:val="single"/>
        </w:rPr>
        <w:t>.2016 г.</w:t>
      </w:r>
    </w:p>
    <w:p w:rsidR="00B56F1E" w:rsidRDefault="00B56F1E" w:rsidP="00955AC1">
      <w:pPr>
        <w:spacing w:before="0" w:after="0"/>
        <w:jc w:val="center"/>
        <w:rPr>
          <w:b/>
          <w:sz w:val="28"/>
          <w:szCs w:val="28"/>
        </w:rPr>
      </w:pPr>
    </w:p>
    <w:p w:rsidR="00B56F1E" w:rsidRDefault="00B56F1E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рабоч</w:t>
      </w:r>
      <w:r w:rsidR="0083747C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групп</w:t>
      </w:r>
      <w:r w:rsidR="0083747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 обеспечению избирательных прав граждан Российской Федерации, являющихся инвалидами</w:t>
      </w:r>
      <w:r w:rsidR="0083747C">
        <w:rPr>
          <w:b/>
          <w:sz w:val="28"/>
          <w:szCs w:val="28"/>
        </w:rPr>
        <w:t xml:space="preserve"> при территориальной избирательной комиссии Воскресенского района</w:t>
      </w:r>
    </w:p>
    <w:p w:rsidR="00B56F1E" w:rsidRDefault="00B56F1E" w:rsidP="003A3ACF">
      <w:pPr>
        <w:pStyle w:val="a8"/>
        <w:spacing w:line="360" w:lineRule="auto"/>
        <w:ind w:firstLine="709"/>
      </w:pPr>
    </w:p>
    <w:p w:rsidR="00A0409E" w:rsidRDefault="00B56F1E" w:rsidP="003A3ACF">
      <w:pPr>
        <w:pStyle w:val="a8"/>
        <w:spacing w:line="360" w:lineRule="auto"/>
        <w:ind w:firstLine="709"/>
      </w:pPr>
      <w:r>
        <w:t xml:space="preserve">Руководствуясь п.п. «и» п. 9 ст. 26 </w:t>
      </w:r>
      <w:r w:rsidR="00A52FCA">
        <w:t xml:space="preserve">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83747C" w:rsidRPr="0083747C" w:rsidRDefault="0083747C" w:rsidP="003A3ACF">
      <w:pPr>
        <w:pStyle w:val="a8"/>
        <w:spacing w:line="360" w:lineRule="auto"/>
        <w:ind w:firstLine="709"/>
        <w:rPr>
          <w:sz w:val="16"/>
          <w:szCs w:val="16"/>
        </w:rPr>
      </w:pP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83747C" w:rsidRPr="0083747C" w:rsidRDefault="0083747C" w:rsidP="00094394">
      <w:pPr>
        <w:tabs>
          <w:tab w:val="left" w:pos="3119"/>
        </w:tabs>
        <w:rPr>
          <w:b/>
          <w:sz w:val="16"/>
          <w:szCs w:val="16"/>
        </w:rPr>
      </w:pPr>
    </w:p>
    <w:p w:rsidR="00B56F1E" w:rsidRDefault="00B56F1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Сформировать при территориальной избирательной комиссии Воскресенского района рабочую группу по обеспече</w:t>
      </w:r>
      <w:r w:rsidR="0083747C">
        <w:rPr>
          <w:i w:val="0"/>
        </w:rPr>
        <w:t>нию избирательных прав граждан Р</w:t>
      </w:r>
      <w:r>
        <w:rPr>
          <w:i w:val="0"/>
        </w:rPr>
        <w:t>оссийской Федерации, являющихся инвалидами (прилагается).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43004B" w:rsidRDefault="0043004B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83747C" w:rsidRPr="0043004B" w:rsidRDefault="0083747C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83747C" w:rsidRPr="0043004B" w:rsidRDefault="0083747C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827F68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7666BC" w:rsidRDefault="007666B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7666BC" w:rsidRDefault="007666B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7666BC" w:rsidRDefault="007666B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7666BC" w:rsidRDefault="007666B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7666BC" w:rsidRDefault="007666B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7666BC" w:rsidRDefault="007666B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7666BC" w:rsidRDefault="007666B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Pr="00221B4E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  <w:r w:rsidRPr="00221B4E">
        <w:rPr>
          <w:color w:val="000000"/>
        </w:rPr>
        <w:t>УТВЕРЖДЕНО</w:t>
      </w:r>
    </w:p>
    <w:p w:rsidR="00827F68" w:rsidRPr="00221B4E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  <w:r w:rsidRPr="00221B4E">
        <w:rPr>
          <w:color w:val="000000"/>
        </w:rPr>
        <w:t xml:space="preserve">решением территориальной избирательной комиссии Воскресенского района </w:t>
      </w:r>
    </w:p>
    <w:p w:rsidR="00827F68" w:rsidRDefault="0083747C" w:rsidP="00827F68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>от 28.07. 2016 г. № 8/122</w:t>
      </w:r>
      <w:r w:rsidR="00827F68" w:rsidRPr="00221B4E">
        <w:rPr>
          <w:color w:val="000000"/>
        </w:rPr>
        <w:t>-5</w:t>
      </w: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Pr="00827F68" w:rsidRDefault="0083747C" w:rsidP="0083747C">
      <w:pPr>
        <w:pStyle w:val="ConsPlusNormal"/>
        <w:widowControl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СОСТАВ</w:t>
      </w:r>
    </w:p>
    <w:p w:rsidR="00827F68" w:rsidRDefault="0083747C" w:rsidP="0083747C">
      <w:pPr>
        <w:pStyle w:val="ConsPlusNormal"/>
        <w:widowControl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рабочей группы по обеспечению избирательных прав граждан, являющихся инвалидами при территориальной избирательной комиссии Воскресенского района</w:t>
      </w:r>
    </w:p>
    <w:p w:rsidR="00827F09" w:rsidRDefault="00827F09" w:rsidP="0083747C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827F09" w:rsidRPr="00827F09" w:rsidRDefault="00827F09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 w:rsidRPr="00827F09">
        <w:rPr>
          <w:color w:val="000000"/>
        </w:rPr>
        <w:t xml:space="preserve">Седова Надия Саидовна – председатель </w:t>
      </w:r>
      <w:r w:rsidR="00713A0A">
        <w:rPr>
          <w:color w:val="000000"/>
        </w:rPr>
        <w:t xml:space="preserve">рабочей группы - </w:t>
      </w:r>
      <w:r w:rsidRPr="00827F09">
        <w:rPr>
          <w:color w:val="000000"/>
        </w:rPr>
        <w:t xml:space="preserve"> председатель ТИК</w:t>
      </w:r>
      <w:r w:rsidR="00713A0A">
        <w:rPr>
          <w:color w:val="000000"/>
        </w:rPr>
        <w:t xml:space="preserve"> Воскресенского района</w:t>
      </w:r>
      <w:r w:rsidRPr="00827F09">
        <w:rPr>
          <w:color w:val="000000"/>
        </w:rPr>
        <w:t>;</w:t>
      </w:r>
    </w:p>
    <w:p w:rsidR="00827F09" w:rsidRPr="00827F09" w:rsidRDefault="00827F09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 w:rsidRPr="00827F09">
        <w:rPr>
          <w:color w:val="000000"/>
        </w:rPr>
        <w:t xml:space="preserve">Бормашов </w:t>
      </w:r>
      <w:r w:rsidR="00713A0A">
        <w:rPr>
          <w:color w:val="000000"/>
        </w:rPr>
        <w:t xml:space="preserve">Владимир Владимирович </w:t>
      </w:r>
      <w:r w:rsidRPr="00827F09">
        <w:rPr>
          <w:color w:val="000000"/>
        </w:rPr>
        <w:t>– заместитель председателя рабочей группы</w:t>
      </w:r>
      <w:r w:rsidR="00713A0A">
        <w:rPr>
          <w:color w:val="000000"/>
        </w:rPr>
        <w:t xml:space="preserve"> - </w:t>
      </w:r>
      <w:r w:rsidRPr="00827F09">
        <w:rPr>
          <w:color w:val="000000"/>
        </w:rPr>
        <w:t xml:space="preserve"> начальник управления социальной защиты населения Министерства социальной защиты населения Московской области</w:t>
      </w:r>
      <w:r w:rsidR="00713A0A">
        <w:rPr>
          <w:color w:val="000000"/>
        </w:rPr>
        <w:t xml:space="preserve"> (по – согласованию)</w:t>
      </w:r>
      <w:r w:rsidRPr="00827F09">
        <w:rPr>
          <w:color w:val="000000"/>
        </w:rPr>
        <w:t>;</w:t>
      </w:r>
    </w:p>
    <w:p w:rsidR="00827F09" w:rsidRDefault="00827F09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 w:rsidRPr="00827F09">
        <w:rPr>
          <w:color w:val="000000"/>
        </w:rPr>
        <w:t>Горбунов Леонид Владимирович – член рабочей группы</w:t>
      </w:r>
      <w:r w:rsidR="00713A0A">
        <w:rPr>
          <w:color w:val="000000"/>
        </w:rPr>
        <w:t xml:space="preserve"> - </w:t>
      </w:r>
      <w:r w:rsidRPr="00827F09">
        <w:rPr>
          <w:color w:val="000000"/>
        </w:rPr>
        <w:t xml:space="preserve"> начальник ГУ Управление Пенсионного фонда РФ №22 по г. Москве и Московской области</w:t>
      </w:r>
      <w:r w:rsidR="00713A0A">
        <w:rPr>
          <w:color w:val="000000"/>
        </w:rPr>
        <w:t xml:space="preserve"> (по-согласованию)</w:t>
      </w:r>
      <w:r w:rsidRPr="00827F09">
        <w:rPr>
          <w:color w:val="000000"/>
        </w:rPr>
        <w:t>;</w:t>
      </w:r>
    </w:p>
    <w:p w:rsidR="00713A0A" w:rsidRDefault="00713A0A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Сухарь Олег Владимирович – член рабочей группы – глава муниципального образования «Сельское поселение Ашитковское»    (по-согласованию);</w:t>
      </w:r>
    </w:p>
    <w:p w:rsidR="00713A0A" w:rsidRDefault="00713A0A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Кузнецов Владимир Юрьевич – глава муниципального образования «Городское поселение Белоозерский» (по-согласованию);</w:t>
      </w:r>
    </w:p>
    <w:p w:rsidR="00713A0A" w:rsidRDefault="00713A0A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Квардаков Александр Васильевич – член рабочей группы – глава муниципального образования «Городское поселение Воскресенск»   (по-согласованию);</w:t>
      </w:r>
    </w:p>
    <w:p w:rsidR="00713A0A" w:rsidRDefault="00713A0A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Матвиенко Сергей Васильевич – член рабочей группы – глава муниципального образования «Городское поселение им. Цюрупы»   (по-согласованию);</w:t>
      </w:r>
    </w:p>
    <w:p w:rsidR="00713A0A" w:rsidRDefault="00713A0A" w:rsidP="00713A0A">
      <w:pPr>
        <w:pStyle w:val="ConsPlusNormal"/>
        <w:widowControl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Дорошкевич Игорь Александрович – член рабочей группы – глава муниципального образования «Сельское поселение Фединское»       (по-согласованию);</w:t>
      </w:r>
    </w:p>
    <w:p w:rsidR="00827F09" w:rsidRPr="00713A0A" w:rsidRDefault="00713A0A" w:rsidP="00713A0A">
      <w:pPr>
        <w:pStyle w:val="ConsPlusNormal"/>
        <w:widowControl/>
        <w:numPr>
          <w:ilvl w:val="0"/>
          <w:numId w:val="36"/>
        </w:numPr>
        <w:spacing w:line="360" w:lineRule="auto"/>
        <w:ind w:hanging="436"/>
        <w:jc w:val="both"/>
        <w:rPr>
          <w:color w:val="000000"/>
        </w:rPr>
      </w:pPr>
      <w:r w:rsidRPr="00713A0A">
        <w:rPr>
          <w:color w:val="000000"/>
        </w:rPr>
        <w:lastRenderedPageBreak/>
        <w:t>Покровский Андрей Михайлович – член рабочей группы – глава муниципального образования «Городское поселение Хорлово»</w:t>
      </w:r>
      <w:r>
        <w:rPr>
          <w:color w:val="000000"/>
        </w:rPr>
        <w:t xml:space="preserve">          (по-согласованию).</w:t>
      </w:r>
    </w:p>
    <w:p w:rsidR="00827F68" w:rsidRPr="00827F09" w:rsidRDefault="00827F68" w:rsidP="00827F68">
      <w:pPr>
        <w:pStyle w:val="ConsPlusNormal"/>
        <w:widowControl/>
        <w:ind w:firstLine="0"/>
        <w:rPr>
          <w:color w:val="000000"/>
        </w:rPr>
      </w:pPr>
    </w:p>
    <w:p w:rsidR="00827F68" w:rsidRPr="00827F68" w:rsidRDefault="00827F68" w:rsidP="00827F68">
      <w:pPr>
        <w:pStyle w:val="ConsPlusNormal"/>
        <w:widowControl/>
        <w:ind w:firstLine="0"/>
        <w:rPr>
          <w:b/>
          <w:color w:val="000000"/>
        </w:rPr>
      </w:pPr>
    </w:p>
    <w:sectPr w:rsidR="00827F68" w:rsidRPr="00827F68" w:rsidSect="007666BC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F3" w:rsidRDefault="006142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142F3" w:rsidRDefault="006142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F3" w:rsidRDefault="006142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142F3" w:rsidRDefault="006142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47332D69"/>
    <w:multiLevelType w:val="hybridMultilevel"/>
    <w:tmpl w:val="EBB6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1"/>
  </w:num>
  <w:num w:numId="20">
    <w:abstractNumId w:val="10"/>
  </w:num>
  <w:num w:numId="21">
    <w:abstractNumId w:val="6"/>
  </w:num>
  <w:num w:numId="22">
    <w:abstractNumId w:val="1"/>
  </w:num>
  <w:num w:numId="23">
    <w:abstractNumId w:val="26"/>
  </w:num>
  <w:num w:numId="24">
    <w:abstractNumId w:val="20"/>
  </w:num>
  <w:num w:numId="25">
    <w:abstractNumId w:val="11"/>
  </w:num>
  <w:num w:numId="26">
    <w:abstractNumId w:val="33"/>
  </w:num>
  <w:num w:numId="27">
    <w:abstractNumId w:val="32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4"/>
  </w:num>
  <w:num w:numId="33">
    <w:abstractNumId w:val="7"/>
  </w:num>
  <w:num w:numId="34">
    <w:abstractNumId w:val="35"/>
  </w:num>
  <w:num w:numId="35">
    <w:abstractNumId w:val="2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5775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2105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4B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142F3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4B8F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3A0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666BC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5188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09"/>
    <w:rsid w:val="00827F68"/>
    <w:rsid w:val="00833014"/>
    <w:rsid w:val="00834E86"/>
    <w:rsid w:val="0083747C"/>
    <w:rsid w:val="0084026B"/>
    <w:rsid w:val="00850B24"/>
    <w:rsid w:val="008672EC"/>
    <w:rsid w:val="0088051B"/>
    <w:rsid w:val="00881C89"/>
    <w:rsid w:val="00887418"/>
    <w:rsid w:val="00887F63"/>
    <w:rsid w:val="00897037"/>
    <w:rsid w:val="00897F3E"/>
    <w:rsid w:val="008A398F"/>
    <w:rsid w:val="008A3E84"/>
    <w:rsid w:val="008A51D6"/>
    <w:rsid w:val="008A5A6A"/>
    <w:rsid w:val="008B3CAA"/>
    <w:rsid w:val="008B6CF6"/>
    <w:rsid w:val="008C2479"/>
    <w:rsid w:val="008D2238"/>
    <w:rsid w:val="008F4CC3"/>
    <w:rsid w:val="00904D1E"/>
    <w:rsid w:val="00913F1A"/>
    <w:rsid w:val="009142F8"/>
    <w:rsid w:val="00921C16"/>
    <w:rsid w:val="009224F3"/>
    <w:rsid w:val="00923CA9"/>
    <w:rsid w:val="00927C0C"/>
    <w:rsid w:val="00933A42"/>
    <w:rsid w:val="00937173"/>
    <w:rsid w:val="00937624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299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310A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6F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1AF0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44B3"/>
    <w:rsid w:val="00EA6252"/>
    <w:rsid w:val="00EA6666"/>
    <w:rsid w:val="00EB2CB7"/>
    <w:rsid w:val="00EB5AE1"/>
    <w:rsid w:val="00EB6132"/>
    <w:rsid w:val="00EC4496"/>
    <w:rsid w:val="00EC50D7"/>
    <w:rsid w:val="00EC6FB9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0DA5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D544-4F0D-49BA-A3D3-57022F18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60</cp:revision>
  <cp:lastPrinted>2016-07-27T13:56:00Z</cp:lastPrinted>
  <dcterms:created xsi:type="dcterms:W3CDTF">2012-01-26T09:23:00Z</dcterms:created>
  <dcterms:modified xsi:type="dcterms:W3CDTF">2016-07-31T09:24:00Z</dcterms:modified>
</cp:coreProperties>
</file>