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FF1604">
        <w:rPr>
          <w:sz w:val="28"/>
          <w:szCs w:val="28"/>
          <w:u w:val="single"/>
        </w:rPr>
        <w:t>13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7820D2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FF1604">
        <w:rPr>
          <w:b/>
          <w:sz w:val="28"/>
          <w:szCs w:val="28"/>
        </w:rPr>
        <w:t>Чередовой Е.Н.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FF1604">
        <w:rPr>
          <w:b/>
          <w:sz w:val="28"/>
          <w:szCs w:val="28"/>
        </w:rPr>
        <w:t xml:space="preserve">88 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8C1226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FF1604">
        <w:t>88</w:t>
      </w:r>
      <w:r>
        <w:t xml:space="preserve"> с правом решающего голоса</w:t>
      </w:r>
      <w:r w:rsidR="007F60D7">
        <w:t xml:space="preserve"> </w:t>
      </w:r>
      <w:r w:rsidR="008C1226">
        <w:t xml:space="preserve">Чередовой </w:t>
      </w:r>
      <w:r w:rsidR="00FF1604">
        <w:t>Е.Н.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FF1604">
        <w:rPr>
          <w:i w:val="0"/>
        </w:rPr>
        <w:t>88</w:t>
      </w:r>
      <w:r>
        <w:rPr>
          <w:i w:val="0"/>
        </w:rPr>
        <w:t xml:space="preserve"> с правом решающего голоса</w:t>
      </w:r>
      <w:r w:rsidR="008C1226">
        <w:rPr>
          <w:i w:val="0"/>
        </w:rPr>
        <w:t xml:space="preserve"> Чередовой  Елены Николаевны.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FF1604">
        <w:rPr>
          <w:i w:val="0"/>
        </w:rPr>
        <w:t>88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8C1226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1F" w:rsidRDefault="006210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101F" w:rsidRDefault="006210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1F" w:rsidRDefault="006210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101F" w:rsidRDefault="006210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1C04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0D39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0878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101F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820D2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122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C7642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176BC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1604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29</cp:revision>
  <cp:lastPrinted>2016-06-03T13:06:00Z</cp:lastPrinted>
  <dcterms:created xsi:type="dcterms:W3CDTF">2012-01-26T09:23:00Z</dcterms:created>
  <dcterms:modified xsi:type="dcterms:W3CDTF">2016-06-03T13:07:00Z</dcterms:modified>
</cp:coreProperties>
</file>