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50" w:rsidRDefault="000F6750" w:rsidP="000F6750">
      <w:pPr>
        <w:spacing w:after="4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2</w:t>
      </w:r>
    </w:p>
    <w:p w:rsidR="00732519" w:rsidRDefault="00732519" w:rsidP="00732519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732519" w:rsidRDefault="00732519" w:rsidP="00732519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Воскресенского муниципального района</w:t>
      </w:r>
    </w:p>
    <w:p w:rsidR="00732519" w:rsidRDefault="00732519" w:rsidP="00732519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от________________№_______</w:t>
      </w:r>
    </w:p>
    <w:p w:rsidR="00732519" w:rsidRDefault="00732519" w:rsidP="000F6750">
      <w:pPr>
        <w:spacing w:after="4"/>
        <w:jc w:val="right"/>
        <w:rPr>
          <w:rFonts w:ascii="Times New Roman" w:hAnsi="Times New Roman" w:cs="Times New Roman"/>
        </w:rPr>
      </w:pPr>
    </w:p>
    <w:p w:rsidR="00577BAB" w:rsidRPr="001B2382" w:rsidRDefault="00B66056" w:rsidP="000F6750">
      <w:pPr>
        <w:spacing w:after="4"/>
        <w:jc w:val="right"/>
        <w:rPr>
          <w:rFonts w:ascii="Times New Roman" w:hAnsi="Times New Roman" w:cs="Times New Roman"/>
        </w:rPr>
      </w:pPr>
      <w:r w:rsidRPr="001B2382">
        <w:rPr>
          <w:rFonts w:ascii="Times New Roman" w:hAnsi="Times New Roman" w:cs="Times New Roman"/>
        </w:rPr>
        <w:t>Приложение №1</w:t>
      </w:r>
    </w:p>
    <w:p w:rsidR="004C433A" w:rsidRPr="000F6750" w:rsidRDefault="009F3BAB" w:rsidP="000F6750">
      <w:pPr>
        <w:spacing w:after="4"/>
        <w:ind w:left="8364"/>
        <w:jc w:val="right"/>
        <w:rPr>
          <w:rFonts w:ascii="Times New Roman" w:hAnsi="Times New Roman" w:cs="Times New Roman"/>
        </w:rPr>
      </w:pPr>
      <w:r w:rsidRPr="000F6750">
        <w:rPr>
          <w:rFonts w:ascii="Times New Roman" w:hAnsi="Times New Roman" w:cs="Times New Roman"/>
        </w:rPr>
        <w:t xml:space="preserve">к </w:t>
      </w:r>
      <w:r w:rsidR="000F6750" w:rsidRPr="000F6750">
        <w:rPr>
          <w:rFonts w:ascii="Times New Roman" w:hAnsi="Times New Roman" w:cs="Times New Roman"/>
        </w:rPr>
        <w:t>П</w:t>
      </w:r>
      <w:r w:rsidRPr="000F6750">
        <w:rPr>
          <w:rFonts w:ascii="Times New Roman" w:hAnsi="Times New Roman" w:cs="Times New Roman"/>
        </w:rPr>
        <w:t>одпрограмме</w:t>
      </w:r>
      <w:r w:rsidR="000F6750" w:rsidRPr="000F6750">
        <w:rPr>
          <w:rFonts w:ascii="Times New Roman" w:hAnsi="Times New Roman" w:cs="Times New Roman"/>
        </w:rPr>
        <w:t xml:space="preserve"> 1</w:t>
      </w:r>
      <w:r w:rsidRPr="000F6750">
        <w:rPr>
          <w:rFonts w:ascii="Times New Roman" w:hAnsi="Times New Roman" w:cs="Times New Roman"/>
        </w:rPr>
        <w:t xml:space="preserve"> </w:t>
      </w:r>
    </w:p>
    <w:p w:rsidR="000F6750" w:rsidRDefault="000F6750" w:rsidP="000F6750">
      <w:pPr>
        <w:ind w:left="8364"/>
        <w:jc w:val="both"/>
        <w:rPr>
          <w:rFonts w:ascii="Times New Roman" w:hAnsi="Times New Roman" w:cs="Times New Roman"/>
        </w:rPr>
      </w:pPr>
    </w:p>
    <w:p w:rsidR="00B66056" w:rsidRPr="001B2382" w:rsidRDefault="00B66056" w:rsidP="009F3BAB">
      <w:pPr>
        <w:jc w:val="center"/>
        <w:rPr>
          <w:rFonts w:ascii="Times New Roman" w:hAnsi="Times New Roman" w:cs="Times New Roman"/>
        </w:rPr>
      </w:pPr>
      <w:r w:rsidRPr="001B2382">
        <w:rPr>
          <w:rFonts w:ascii="Times New Roman" w:hAnsi="Times New Roman" w:cs="Times New Roman"/>
        </w:rPr>
        <w:t>ПЕРЕЧЕНЬ МЕРОПРИЯТИЙ  ПОДПРОГРАММЫ</w:t>
      </w:r>
      <w:r w:rsidR="000F6750">
        <w:rPr>
          <w:rFonts w:ascii="Times New Roman" w:hAnsi="Times New Roman" w:cs="Times New Roman"/>
        </w:rPr>
        <w:t xml:space="preserve"> 1</w:t>
      </w:r>
    </w:p>
    <w:tbl>
      <w:tblPr>
        <w:tblStyle w:val="a3"/>
        <w:tblW w:w="1626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653"/>
        <w:gridCol w:w="25"/>
        <w:gridCol w:w="1559"/>
        <w:gridCol w:w="993"/>
        <w:gridCol w:w="1417"/>
        <w:gridCol w:w="1134"/>
        <w:gridCol w:w="1134"/>
        <w:gridCol w:w="1134"/>
        <w:gridCol w:w="1134"/>
        <w:gridCol w:w="996"/>
        <w:gridCol w:w="1414"/>
      </w:tblGrid>
      <w:tr w:rsidR="000414AB" w:rsidRPr="001B2382" w:rsidTr="00A94478">
        <w:trPr>
          <w:trHeight w:val="1032"/>
          <w:jc w:val="center"/>
        </w:trPr>
        <w:tc>
          <w:tcPr>
            <w:tcW w:w="675" w:type="dxa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Перечень задач подпрограммы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(КБК)</w:t>
            </w:r>
          </w:p>
        </w:tc>
        <w:tc>
          <w:tcPr>
            <w:tcW w:w="1417" w:type="dxa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мероприятия всего, тыс.руб.</w:t>
            </w:r>
          </w:p>
        </w:tc>
        <w:tc>
          <w:tcPr>
            <w:tcW w:w="5532" w:type="dxa"/>
            <w:gridSpan w:val="5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 годам реализации, тыс. руб.</w:t>
            </w:r>
          </w:p>
        </w:tc>
        <w:tc>
          <w:tcPr>
            <w:tcW w:w="1414" w:type="dxa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</w:tr>
      <w:tr w:rsidR="000414AB" w:rsidRPr="001B2382" w:rsidTr="00A94478">
        <w:trPr>
          <w:jc w:val="center"/>
        </w:trPr>
        <w:tc>
          <w:tcPr>
            <w:tcW w:w="675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6056" w:rsidRPr="001B2382" w:rsidTr="00A94478">
        <w:trPr>
          <w:jc w:val="center"/>
        </w:trPr>
        <w:tc>
          <w:tcPr>
            <w:tcW w:w="675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3" w:type="dxa"/>
            <w:gridSpan w:val="11"/>
          </w:tcPr>
          <w:p w:rsidR="00B66056" w:rsidRPr="001B2382" w:rsidRDefault="00B66056" w:rsidP="001B23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Раздел 1  "Реализация общесистемных мер по снижению административных барьеров и повышению доступности государственных и муниципальных услуг в Воскресенском муниц</w:t>
            </w:r>
            <w:r w:rsidR="000414AB"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пальном районе Московской области"</w:t>
            </w:r>
          </w:p>
        </w:tc>
      </w:tr>
      <w:tr w:rsidR="00B66056" w:rsidRPr="001B2382" w:rsidTr="001B2382">
        <w:trPr>
          <w:jc w:val="center"/>
        </w:trPr>
        <w:tc>
          <w:tcPr>
            <w:tcW w:w="675" w:type="dxa"/>
          </w:tcPr>
          <w:p w:rsidR="00B66056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678" w:type="dxa"/>
            <w:gridSpan w:val="2"/>
            <w:vAlign w:val="center"/>
          </w:tcPr>
          <w:p w:rsidR="00B66056" w:rsidRPr="001B2382" w:rsidRDefault="000414AB" w:rsidP="00A944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Приведение нормативных правовых актов ОМСУ в соответствии с требованиями  Федерального закона от 27.07.2010 № 210-ФЗ "Об организации предоставления государственных и муниципальных услуг"</w:t>
            </w:r>
          </w:p>
        </w:tc>
        <w:tc>
          <w:tcPr>
            <w:tcW w:w="1559" w:type="dxa"/>
            <w:vAlign w:val="center"/>
          </w:tcPr>
          <w:p w:rsidR="000414AB" w:rsidRPr="001B2382" w:rsidRDefault="000414AB" w:rsidP="000414A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0414AB" w:rsidRPr="001B2382" w:rsidRDefault="000414AB" w:rsidP="000414A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Формирования и ведение реестра муниципальных услуг (функций) администрации  Воскресенского муниципального района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Оптимизация предоставления платных услуг и услуг, которые являются необходимыми и обязательными для предоставления муниципальных услуг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Размещение актуальной информации о муниципальных услугах на официальном сайте Воскресенского муниципального района,  на портале государственных и муниципальных услуг Московской области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Среднее число обращений представителей бизнес-сообщества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самоуправления</w:t>
            </w: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Воскресенского</w:t>
            </w:r>
            <w:proofErr w:type="gramEnd"/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Время ожидания в очереди при обращении заявителя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Воскресенского муниципального района для получения муниципальных  услуг 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B66056" w:rsidRPr="001B2382" w:rsidTr="00A94478">
        <w:trPr>
          <w:jc w:val="center"/>
        </w:trPr>
        <w:tc>
          <w:tcPr>
            <w:tcW w:w="675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2C7320" w:rsidRPr="001B2382" w:rsidRDefault="002C7320" w:rsidP="00A9447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по разделу 1, в т.ч. по бюджетам</w:t>
            </w:r>
          </w:p>
          <w:p w:rsidR="00B66056" w:rsidRPr="001B2382" w:rsidRDefault="00B66056" w:rsidP="00A944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320" w:rsidRPr="001B2382" w:rsidTr="00A94478">
        <w:trPr>
          <w:jc w:val="center"/>
        </w:trPr>
        <w:tc>
          <w:tcPr>
            <w:tcW w:w="675" w:type="dxa"/>
          </w:tcPr>
          <w:p w:rsidR="002C7320" w:rsidRPr="001B2382" w:rsidRDefault="002C7320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3" w:type="dxa"/>
            <w:gridSpan w:val="11"/>
          </w:tcPr>
          <w:p w:rsidR="002C7320" w:rsidRPr="001B2382" w:rsidRDefault="002C7320" w:rsidP="001B23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2 "Создание и развитие в Воскресенском </w:t>
            </w:r>
            <w:proofErr w:type="spellStart"/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муницпальном</w:t>
            </w:r>
            <w:proofErr w:type="spellEnd"/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услуг"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Ремонт здания, предназначенного для размещения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</w:t>
            </w: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8A2FE5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78,00</w:t>
            </w:r>
          </w:p>
        </w:tc>
        <w:tc>
          <w:tcPr>
            <w:tcW w:w="1134" w:type="dxa"/>
            <w:vAlign w:val="center"/>
          </w:tcPr>
          <w:p w:rsidR="00D55E6D" w:rsidRPr="001B2382" w:rsidRDefault="008A2FE5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капитального 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строительства, 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1482,00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1482,00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созданию системы защиты персональных данных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Закупка компьютерного, серверного и программного обеспечения, оргтехники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353,00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353,00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6715,00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6715,00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Оснащение помещений МФЦ предметами мебели и иными предметами бытового назначения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404,00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404,00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созданию системы защиты персональных данных МФЦ для удаленных рабочих мест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Закупка компьютерного, серверного и программного обеспечения, оргтехники для удаленных рабочих мест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71,00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71,00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633,00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633,00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Оснащение помещений МФЦ предметами мебели и иными предметами бытового назначения для удаленных рабочих мест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EC5919">
        <w:trPr>
          <w:jc w:val="center"/>
        </w:trPr>
        <w:tc>
          <w:tcPr>
            <w:tcW w:w="675" w:type="dxa"/>
            <w:vMerge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</w:tcPr>
          <w:p w:rsidR="00D55E6D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208,00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D54857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Оплата труда работников МФЦ</w:t>
            </w: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73976,00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3845,00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31065,00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31376,00</w:t>
            </w: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D54857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207373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62754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207373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15830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3462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D54857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6B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B29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обеспечение деятельности МФЦ</w:t>
            </w: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892984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</w:t>
            </w:r>
            <w:r w:rsidR="007A6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892984" w:rsidP="006B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  <w:r w:rsidR="006B29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355,00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2455,00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2555,00</w:t>
            </w: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D54857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2073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07373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207373" w:rsidP="008A2F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857" w:rsidRPr="001B2382" w:rsidTr="00D54857">
        <w:trPr>
          <w:jc w:val="center"/>
        </w:trPr>
        <w:tc>
          <w:tcPr>
            <w:tcW w:w="675" w:type="dxa"/>
            <w:vAlign w:val="center"/>
          </w:tcPr>
          <w:p w:rsidR="00D54857" w:rsidRPr="001B2382" w:rsidRDefault="00D54857" w:rsidP="00892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8929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53" w:type="dxa"/>
            <w:vAlign w:val="center"/>
          </w:tcPr>
          <w:p w:rsidR="00D54857" w:rsidRPr="001B2382" w:rsidRDefault="00D54857" w:rsidP="00D55E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Обучение специалистов МФЦ</w:t>
            </w:r>
          </w:p>
        </w:tc>
        <w:tc>
          <w:tcPr>
            <w:tcW w:w="1584" w:type="dxa"/>
            <w:gridSpan w:val="2"/>
            <w:vAlign w:val="center"/>
          </w:tcPr>
          <w:p w:rsidR="00D54857" w:rsidRPr="001B2382" w:rsidRDefault="00D54857" w:rsidP="00D548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</w:tc>
        <w:tc>
          <w:tcPr>
            <w:tcW w:w="993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по разделу 2, в т.ч. по бюджетам</w:t>
            </w:r>
          </w:p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59284E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168287</w:t>
            </w:r>
            <w:r w:rsidR="007A6B2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207373" w:rsidP="002073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38140</w:t>
            </w:r>
            <w:r w:rsidR="007A6B2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31248,00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Воскресенского муниципального района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5E37B6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8501</w:t>
            </w:r>
            <w:r w:rsidR="007A6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9364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9284E">
              <w:rPr>
                <w:rFonts w:ascii="Times New Roman" w:hAnsi="Times New Roman" w:cs="Times New Roman"/>
                <w:sz w:val="18"/>
                <w:szCs w:val="18"/>
              </w:rPr>
              <w:t>3272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207373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28776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F31595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1595">
              <w:rPr>
                <w:rFonts w:ascii="Times New Roman" w:hAnsi="Times New Roman" w:cs="Times New Roman"/>
                <w:sz w:val="18"/>
                <w:szCs w:val="18"/>
              </w:rPr>
              <w:t>7248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A94478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3" w:type="dxa"/>
            <w:gridSpan w:val="11"/>
          </w:tcPr>
          <w:p w:rsidR="00D55E6D" w:rsidRPr="00EC5919" w:rsidRDefault="00D55E6D" w:rsidP="00D548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919">
              <w:rPr>
                <w:rFonts w:ascii="Times New Roman" w:hAnsi="Times New Roman" w:cs="Times New Roman"/>
                <w:b/>
                <w:sz w:val="18"/>
                <w:szCs w:val="18"/>
              </w:rPr>
              <w:t>Раздел 3 "</w:t>
            </w:r>
            <w:r w:rsidR="00D548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Организация </w:t>
            </w:r>
            <w:r w:rsidRPr="00EC59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мониторинга качества и доступности предоставления государственных и муниципальных услуг в Воскресенском муниципальном районе Московской области, в том числе по принципу «одного окна»"</w:t>
            </w: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4678" w:type="dxa"/>
            <w:gridSpan w:val="2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 отчетов о предоставленных государственных и муниципальных услугах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D55E6D" w:rsidRPr="001B2382" w:rsidRDefault="001038C9" w:rsidP="00D55E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МФЦ, </w:t>
            </w:r>
            <w:r w:rsidR="00D55E6D"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A94478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Всего по разделу 3, в т.ч. по бюджетам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284E" w:rsidRPr="001B2382" w:rsidTr="002E1AFC">
        <w:trPr>
          <w:jc w:val="center"/>
        </w:trPr>
        <w:tc>
          <w:tcPr>
            <w:tcW w:w="675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:rsidR="0059284E" w:rsidRPr="001B2382" w:rsidRDefault="0059284E" w:rsidP="0059284E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подпрограмме, в том числе по бюджетам:</w:t>
            </w:r>
          </w:p>
          <w:p w:rsidR="0059284E" w:rsidRPr="001B2382" w:rsidRDefault="0059284E" w:rsidP="005928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9284E" w:rsidRPr="001B2382" w:rsidRDefault="0059284E" w:rsidP="005928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168287,00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38140,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31248,00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31448,00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284E" w:rsidRPr="001B2382" w:rsidTr="007F0D9F">
        <w:trPr>
          <w:jc w:val="center"/>
        </w:trPr>
        <w:tc>
          <w:tcPr>
            <w:tcW w:w="675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</w:tcPr>
          <w:p w:rsidR="0059284E" w:rsidRPr="001B2382" w:rsidRDefault="0059284E" w:rsidP="00592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Воскресенского муниципального района</w:t>
            </w:r>
          </w:p>
        </w:tc>
        <w:tc>
          <w:tcPr>
            <w:tcW w:w="993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85015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9364,00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284E" w:rsidRPr="001B2382" w:rsidTr="007F0D9F">
        <w:trPr>
          <w:jc w:val="center"/>
        </w:trPr>
        <w:tc>
          <w:tcPr>
            <w:tcW w:w="675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</w:tcPr>
          <w:p w:rsidR="0059284E" w:rsidRPr="001B2382" w:rsidRDefault="0059284E" w:rsidP="00592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3272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28776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59284E" w:rsidRPr="001B2382" w:rsidRDefault="0059284E" w:rsidP="00592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66056" w:rsidRPr="001B2382" w:rsidRDefault="00B66056" w:rsidP="009F3BAB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B66056" w:rsidRPr="001B2382" w:rsidSect="001B2382">
      <w:pgSz w:w="16838" w:h="11906" w:orient="landscape"/>
      <w:pgMar w:top="454" w:right="510" w:bottom="34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AB"/>
    <w:rsid w:val="0002316F"/>
    <w:rsid w:val="000414AB"/>
    <w:rsid w:val="000E78A7"/>
    <w:rsid w:val="000F6750"/>
    <w:rsid w:val="001038C9"/>
    <w:rsid w:val="001800AA"/>
    <w:rsid w:val="001B2382"/>
    <w:rsid w:val="00207373"/>
    <w:rsid w:val="002C7320"/>
    <w:rsid w:val="00332512"/>
    <w:rsid w:val="00496E95"/>
    <w:rsid w:val="004C433A"/>
    <w:rsid w:val="00577BAB"/>
    <w:rsid w:val="0059284E"/>
    <w:rsid w:val="005E37B6"/>
    <w:rsid w:val="00654962"/>
    <w:rsid w:val="006643BB"/>
    <w:rsid w:val="006B29BE"/>
    <w:rsid w:val="006D29B0"/>
    <w:rsid w:val="00732519"/>
    <w:rsid w:val="007A6B28"/>
    <w:rsid w:val="007B0FD2"/>
    <w:rsid w:val="00892984"/>
    <w:rsid w:val="008A2FE5"/>
    <w:rsid w:val="008C29C9"/>
    <w:rsid w:val="008E0458"/>
    <w:rsid w:val="009174BC"/>
    <w:rsid w:val="00941376"/>
    <w:rsid w:val="009F3BAB"/>
    <w:rsid w:val="00A31265"/>
    <w:rsid w:val="00A94478"/>
    <w:rsid w:val="00B07ED6"/>
    <w:rsid w:val="00B66056"/>
    <w:rsid w:val="00BA41A5"/>
    <w:rsid w:val="00C7070A"/>
    <w:rsid w:val="00D54857"/>
    <w:rsid w:val="00D55E6D"/>
    <w:rsid w:val="00DE0798"/>
    <w:rsid w:val="00E3718B"/>
    <w:rsid w:val="00EC5919"/>
    <w:rsid w:val="00EC7C7E"/>
    <w:rsid w:val="00ED27B1"/>
    <w:rsid w:val="00F31595"/>
    <w:rsid w:val="00F75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F1BA0-4E04-4DC0-93BD-F1DE444D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B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4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4</cp:revision>
  <cp:lastPrinted>2015-06-10T14:18:00Z</cp:lastPrinted>
  <dcterms:created xsi:type="dcterms:W3CDTF">2015-06-10T12:54:00Z</dcterms:created>
  <dcterms:modified xsi:type="dcterms:W3CDTF">2015-06-10T14:18:00Z</dcterms:modified>
</cp:coreProperties>
</file>