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Default="002E51A7" w:rsidP="00FC0091">
      <w:pPr>
        <w:keepNext/>
        <w:spacing w:line="276" w:lineRule="auto"/>
        <w:jc w:val="both"/>
        <w:outlineLvl w:val="1"/>
        <w:rPr>
          <w:b/>
          <w:color w:val="000000"/>
          <w:spacing w:val="60"/>
          <w:lang w:eastAsia="en-US"/>
        </w:rPr>
      </w:pPr>
      <w:r>
        <w:rPr>
          <w:b/>
          <w:color w:val="000000"/>
          <w:lang w:eastAsia="en-US"/>
        </w:rPr>
        <w:t xml:space="preserve">        </w:t>
      </w:r>
      <w:r w:rsidR="00FC0091">
        <w:rPr>
          <w:b/>
          <w:color w:val="000000"/>
          <w:lang w:eastAsia="en-US"/>
        </w:rPr>
        <w:t xml:space="preserve">                                                                                          </w:t>
      </w:r>
      <w:r w:rsidR="005F6CBF">
        <w:rPr>
          <w:b/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6A2467" w:rsidP="005F6CBF">
      <w:r>
        <w:rPr>
          <w:u w:val="single"/>
        </w:rPr>
        <w:t xml:space="preserve">  от 23</w:t>
      </w:r>
      <w:r w:rsidR="005F6CBF">
        <w:rPr>
          <w:u w:val="single"/>
        </w:rPr>
        <w:t xml:space="preserve">.06.2016 г.   </w:t>
      </w:r>
      <w:r w:rsidR="005F6CBF">
        <w:t xml:space="preserve">                                                </w:t>
      </w:r>
      <w:r>
        <w:t xml:space="preserve">                             </w:t>
      </w:r>
      <w:r w:rsidRPr="006D3AE0">
        <w:rPr>
          <w:u w:val="single"/>
        </w:rPr>
        <w:t>№ 3/1</w:t>
      </w:r>
      <w:r w:rsidR="00415228">
        <w:rPr>
          <w:u w:val="single"/>
        </w:rPr>
        <w:t>7</w:t>
      </w:r>
    </w:p>
    <w:p w:rsidR="006D3AE0" w:rsidRPr="00415228" w:rsidRDefault="006D3AE0" w:rsidP="003C2803">
      <w:pPr>
        <w:rPr>
          <w:b/>
          <w:sz w:val="16"/>
          <w:szCs w:val="16"/>
        </w:rPr>
      </w:pPr>
    </w:p>
    <w:p w:rsidR="00E67245" w:rsidRPr="00E67245" w:rsidRDefault="00E67245" w:rsidP="003C2803">
      <w:pPr>
        <w:rPr>
          <w:b/>
        </w:rPr>
      </w:pPr>
    </w:p>
    <w:p w:rsidR="003C2803" w:rsidRDefault="006A2467" w:rsidP="00415228">
      <w:pPr>
        <w:rPr>
          <w:b/>
        </w:rPr>
      </w:pPr>
      <w:r>
        <w:rPr>
          <w:b/>
        </w:rPr>
        <w:t>О</w:t>
      </w:r>
      <w:r w:rsidR="00415228">
        <w:rPr>
          <w:b/>
        </w:rPr>
        <w:t xml:space="preserve">б утверждении Календарного плана мероприятий </w:t>
      </w:r>
      <w:r w:rsidR="00C271D9">
        <w:rPr>
          <w:b/>
        </w:rPr>
        <w:t xml:space="preserve">окружной избирательной комиссии Воскресенского одномандатного избирательного округа №2 </w:t>
      </w:r>
      <w:r w:rsidR="00415228">
        <w:rPr>
          <w:b/>
        </w:rPr>
        <w:t>по подготовке и проведению выборов депутатов Московской областной Думы</w:t>
      </w:r>
    </w:p>
    <w:p w:rsidR="003C2803" w:rsidRPr="00415228" w:rsidRDefault="003C2803" w:rsidP="00415228">
      <w:pPr>
        <w:ind w:firstLine="709"/>
        <w:rPr>
          <w:b/>
          <w:sz w:val="16"/>
          <w:szCs w:val="16"/>
        </w:rPr>
      </w:pPr>
    </w:p>
    <w:p w:rsidR="003F03D3" w:rsidRDefault="00415228" w:rsidP="00415228">
      <w:pPr>
        <w:pStyle w:val="a6"/>
        <w:spacing w:line="360" w:lineRule="auto"/>
        <w:ind w:firstLine="709"/>
      </w:pPr>
      <w:r>
        <w:t xml:space="preserve">Руководствуясь </w:t>
      </w:r>
      <w:r w:rsidR="00724DCE">
        <w:t xml:space="preserve"> </w:t>
      </w:r>
      <w:r>
        <w:t>ч. 6 ст. 13</w:t>
      </w:r>
      <w:r w:rsidR="0066359E">
        <w:t xml:space="preserve"> Закона Московской области </w:t>
      </w:r>
      <w:r>
        <w:t xml:space="preserve">№79/2011-ОЗ от 06.06.2011 г. </w:t>
      </w:r>
      <w:r w:rsidR="0066359E">
        <w:t xml:space="preserve">«О выборах депутатов Московской областной Думы», </w:t>
      </w:r>
      <w:r>
        <w:t xml:space="preserve"> </w:t>
      </w:r>
      <w:r w:rsidR="0066359E">
        <w:t xml:space="preserve">решением Избирательной комиссии Московской области </w:t>
      </w:r>
      <w:r w:rsidR="003F03D3">
        <w:t>№ 263/3577-5 от 24.05.2016 «О возложении полномочий окружных избирательных комиссий по выборам депутатов Московской областной Думы на территориальные избирательные комиссии»</w:t>
      </w:r>
      <w:r w:rsidR="00BB2138">
        <w:t xml:space="preserve">, </w:t>
      </w:r>
      <w:r w:rsidR="000252D7">
        <w:t>окруж</w:t>
      </w:r>
      <w:r w:rsidR="003F03D3">
        <w:t xml:space="preserve">ная избирательная комиссия Воскресенского одномандатного избирательного округа №2 </w:t>
      </w:r>
      <w:r w:rsidR="00E67245">
        <w:t>по выборам депутатов Московской областной Думы</w:t>
      </w:r>
    </w:p>
    <w:p w:rsidR="002E51A7" w:rsidRPr="00415228" w:rsidRDefault="002E51A7" w:rsidP="00415228">
      <w:pPr>
        <w:pStyle w:val="a6"/>
        <w:spacing w:line="360" w:lineRule="auto"/>
        <w:ind w:firstLine="709"/>
        <w:rPr>
          <w:sz w:val="16"/>
          <w:szCs w:val="16"/>
        </w:rPr>
      </w:pPr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r w:rsidR="003C2803" w:rsidRPr="00804394">
        <w:rPr>
          <w:b/>
        </w:rPr>
        <w:t>Р Е Ш И Л А</w:t>
      </w:r>
      <w:r w:rsidR="003C2803">
        <w:rPr>
          <w:b/>
        </w:rPr>
        <w:t>:</w:t>
      </w:r>
    </w:p>
    <w:p w:rsidR="00415228" w:rsidRPr="00415228" w:rsidRDefault="00415228" w:rsidP="00415228">
      <w:pPr>
        <w:tabs>
          <w:tab w:val="left" w:pos="3119"/>
        </w:tabs>
        <w:ind w:firstLine="709"/>
        <w:rPr>
          <w:b/>
          <w:sz w:val="16"/>
          <w:szCs w:val="16"/>
        </w:rPr>
      </w:pPr>
    </w:p>
    <w:p w:rsidR="003F03D3" w:rsidRDefault="003F03D3" w:rsidP="00415228">
      <w:pPr>
        <w:tabs>
          <w:tab w:val="left" w:pos="3119"/>
        </w:tabs>
        <w:ind w:firstLine="709"/>
        <w:rPr>
          <w:b/>
          <w:sz w:val="16"/>
          <w:szCs w:val="16"/>
        </w:rPr>
      </w:pPr>
    </w:p>
    <w:p w:rsidR="0066359E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Утвердить Календарный план мероприятий </w:t>
      </w:r>
      <w:r w:rsidR="00C271D9">
        <w:rPr>
          <w:i w:val="0"/>
        </w:rPr>
        <w:t xml:space="preserve">окружной избирательной комиссии Воскресенского одномандатного избирательного округа №2 </w:t>
      </w:r>
      <w:r>
        <w:rPr>
          <w:i w:val="0"/>
        </w:rPr>
        <w:t>по подготовке и проведению выборов депутатов Московской областной Думы (прилагается)</w:t>
      </w:r>
      <w:r w:rsidR="0066359E">
        <w:rPr>
          <w:i w:val="0"/>
        </w:rPr>
        <w:t>.</w:t>
      </w:r>
    </w:p>
    <w:p w:rsidR="004C3AA4" w:rsidRDefault="004C3AA4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2. Опубликовать настоящее решение.</w:t>
      </w:r>
    </w:p>
    <w:p w:rsidR="003C2803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2. </w:t>
      </w:r>
      <w:r w:rsidR="003C2803">
        <w:rPr>
          <w:i w:val="0"/>
        </w:rPr>
        <w:t>Контроль за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2E51A7" w:rsidRPr="00415228" w:rsidRDefault="002E51A7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</w:t>
      </w:r>
      <w:r w:rsidR="00FC0091">
        <w:rPr>
          <w:i w:val="0"/>
        </w:rPr>
        <w:t xml:space="preserve">                                                                            </w:t>
      </w:r>
      <w:r w:rsidR="00415228">
        <w:rPr>
          <w:i w:val="0"/>
        </w:rPr>
        <w:t xml:space="preserve">   </w:t>
      </w:r>
      <w:r>
        <w:rPr>
          <w:i w:val="0"/>
        </w:rPr>
        <w:t xml:space="preserve">              Н.С. Седова</w:t>
      </w:r>
    </w:p>
    <w:p w:rsidR="00415228" w:rsidRPr="00415228" w:rsidRDefault="00415228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FC0091" w:rsidRDefault="002868F1" w:rsidP="0066359E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</w:t>
      </w:r>
      <w:r w:rsidR="00FC0091">
        <w:rPr>
          <w:i w:val="0"/>
        </w:rPr>
        <w:t xml:space="preserve">                                                                           </w:t>
      </w:r>
      <w:r>
        <w:rPr>
          <w:i w:val="0"/>
        </w:rPr>
        <w:t xml:space="preserve">         Л.Н Неклюдова</w:t>
      </w:r>
    </w:p>
    <w:p w:rsidR="00FC0091" w:rsidRDefault="00FC0091" w:rsidP="0066359E">
      <w:pPr>
        <w:pStyle w:val="2"/>
        <w:spacing w:line="360" w:lineRule="auto"/>
        <w:ind w:firstLine="0"/>
        <w:rPr>
          <w:i w:val="0"/>
        </w:rPr>
      </w:pPr>
    </w:p>
    <w:p w:rsidR="00FC0091" w:rsidRDefault="00FC0091" w:rsidP="00FC0091">
      <w:pPr>
        <w:pStyle w:val="ConsPlusNormal"/>
        <w:widowControl/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УТВЕРЖДЕН</w:t>
      </w:r>
    </w:p>
    <w:p w:rsidR="00FC0091" w:rsidRDefault="00FC0091" w:rsidP="00FC0091">
      <w:pPr>
        <w:pStyle w:val="ConsPlusNormal"/>
        <w:widowControl/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решением окружной избирательной комиссии</w:t>
      </w:r>
    </w:p>
    <w:p w:rsidR="00FC0091" w:rsidRDefault="00FC0091" w:rsidP="00FC0091">
      <w:pPr>
        <w:pStyle w:val="ConsPlusNormal"/>
        <w:widowControl/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Воскресенского одномандатного</w:t>
      </w:r>
    </w:p>
    <w:p w:rsidR="00FC0091" w:rsidRDefault="00FC0091" w:rsidP="00FC0091">
      <w:pPr>
        <w:pStyle w:val="ConsPlusNormal"/>
        <w:widowControl/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избирательного округа №2 </w:t>
      </w:r>
    </w:p>
    <w:p w:rsidR="00FC0091" w:rsidRDefault="00FC0091" w:rsidP="00FC0091">
      <w:pPr>
        <w:pStyle w:val="ConsPlusNormal"/>
        <w:widowControl/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от 23.06.2016  2016 г. №3/17</w:t>
      </w:r>
    </w:p>
    <w:p w:rsidR="00FC0091" w:rsidRDefault="00FC0091" w:rsidP="00FC0091">
      <w:pPr>
        <w:pStyle w:val="ae"/>
        <w:rPr>
          <w:sz w:val="34"/>
          <w:szCs w:val="34"/>
        </w:rPr>
      </w:pPr>
    </w:p>
    <w:p w:rsidR="00FC0091" w:rsidRDefault="00FC0091" w:rsidP="00FC0091">
      <w:pPr>
        <w:pStyle w:val="ae"/>
        <w:rPr>
          <w:sz w:val="34"/>
          <w:szCs w:val="34"/>
        </w:rPr>
      </w:pPr>
      <w:r>
        <w:rPr>
          <w:sz w:val="34"/>
          <w:szCs w:val="34"/>
        </w:rPr>
        <w:t>Календарный план</w:t>
      </w:r>
    </w:p>
    <w:p w:rsidR="00FC0091" w:rsidRDefault="00FC0091" w:rsidP="00FC0091">
      <w:pPr>
        <w:pStyle w:val="ae"/>
        <w:rPr>
          <w:sz w:val="34"/>
          <w:szCs w:val="34"/>
        </w:rPr>
      </w:pPr>
      <w:r>
        <w:rPr>
          <w:sz w:val="34"/>
          <w:szCs w:val="34"/>
        </w:rPr>
        <w:t xml:space="preserve">мероприятий </w:t>
      </w:r>
      <w:r w:rsidR="00C271D9">
        <w:rPr>
          <w:sz w:val="34"/>
          <w:szCs w:val="34"/>
        </w:rPr>
        <w:t xml:space="preserve">окружной избирательной комиссии Воскресенского одномандатного избирательного округа №2 </w:t>
      </w:r>
      <w:r>
        <w:rPr>
          <w:sz w:val="34"/>
          <w:szCs w:val="34"/>
        </w:rPr>
        <w:t>по подготовке и проведению выборов</w:t>
      </w:r>
    </w:p>
    <w:p w:rsidR="00FC0091" w:rsidRDefault="00FC0091" w:rsidP="00FC0091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депутатов Московской областной Думы </w:t>
      </w:r>
    </w:p>
    <w:p w:rsidR="00FC0091" w:rsidRDefault="00FC0091" w:rsidP="00FC0091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Дата выборов -18 сентября 2016 года</w:t>
      </w:r>
    </w:p>
    <w:p w:rsidR="00FC0091" w:rsidRDefault="00FC0091" w:rsidP="00FC0091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Федеральный закон от 12.06.2002 № 67-ФЗ "Об основных гарантиях избирательных прав и права на участие в референдуме граждан Российской Федерации" (далее – Федеральный закон)</w:t>
      </w:r>
    </w:p>
    <w:p w:rsidR="00FC0091" w:rsidRDefault="00FC0091" w:rsidP="00FC0091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Закон Московской области от 06.06.2011 № 79/2011-ОЗ "О выборах депутатов Московской областной Думы" (далее – Закон Московской области)</w:t>
      </w:r>
    </w:p>
    <w:p w:rsidR="00FC0091" w:rsidRDefault="00FC0091" w:rsidP="00FC009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ЦИК России от 02.04.2014 N 224/1444-6 "О Методических рекомендациях по разработке календарных планов мероприятий по подготовке и проведению выборов в субъектах </w:t>
      </w:r>
    </w:p>
    <w:p w:rsidR="00FC0091" w:rsidRDefault="00FC0091" w:rsidP="00FC009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Российской Федерации"</w:t>
      </w:r>
    </w:p>
    <w:p w:rsidR="00FC0091" w:rsidRDefault="00FC0091" w:rsidP="00FC0091">
      <w:pPr>
        <w:rPr>
          <w:b/>
          <w:sz w:val="32"/>
          <w:szCs w:val="32"/>
        </w:rPr>
      </w:pPr>
    </w:p>
    <w:p w:rsidR="00FC0091" w:rsidRDefault="00FC0091" w:rsidP="00FC0091">
      <w:pPr>
        <w:tabs>
          <w:tab w:val="left" w:pos="7139"/>
        </w:tabs>
        <w:rPr>
          <w:i/>
          <w:sz w:val="40"/>
          <w:szCs w:val="40"/>
        </w:rPr>
      </w:pPr>
    </w:p>
    <w:tbl>
      <w:tblPr>
        <w:tblW w:w="15735" w:type="dxa"/>
        <w:tblInd w:w="-2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3"/>
        <w:gridCol w:w="5385"/>
        <w:gridCol w:w="59"/>
        <w:gridCol w:w="5516"/>
        <w:gridCol w:w="87"/>
        <w:gridCol w:w="3975"/>
      </w:tblGrid>
      <w:tr w:rsidR="00FC0091" w:rsidTr="00FC0091">
        <w:trPr>
          <w:cantSplit/>
          <w:trHeight w:val="600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  <w:hideMark/>
          </w:tcPr>
          <w:p w:rsidR="00FC0091" w:rsidRDefault="00FC0091">
            <w:pPr>
              <w:ind w:left="141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  <w:hideMark/>
          </w:tcPr>
          <w:p w:rsidR="00FC0091" w:rsidRDefault="00FC0091">
            <w:pPr>
              <w:rPr>
                <w:b/>
              </w:rPr>
            </w:pPr>
            <w:r>
              <w:rPr>
                <w:b/>
              </w:rPr>
              <w:t>Содержание мероприятий</w:t>
            </w:r>
          </w:p>
          <w:p w:rsidR="00FC0091" w:rsidRDefault="00FC0091">
            <w:r>
              <w:rPr>
                <w:b/>
              </w:rPr>
              <w:t>/ Правовое основание</w:t>
            </w:r>
          </w:p>
        </w:tc>
        <w:tc>
          <w:tcPr>
            <w:tcW w:w="5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  <w:hideMark/>
          </w:tcPr>
          <w:p w:rsidR="00FC0091" w:rsidRDefault="00FC0091">
            <w:pPr>
              <w:rPr>
                <w:b/>
              </w:rPr>
            </w:pPr>
            <w:r>
              <w:rPr>
                <w:b/>
              </w:rPr>
              <w:t>Реализация мероприятий</w:t>
            </w:r>
          </w:p>
          <w:p w:rsidR="00FC0091" w:rsidRDefault="00FC0091">
            <w:pPr>
              <w:rPr>
                <w:b/>
              </w:rPr>
            </w:pPr>
            <w:r>
              <w:rPr>
                <w:b/>
              </w:rPr>
              <w:t>/ Срок исполнения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  <w:hideMark/>
          </w:tcPr>
          <w:p w:rsidR="00FC0091" w:rsidRDefault="00FC0091">
            <w:pPr>
              <w:rPr>
                <w:b/>
              </w:rPr>
            </w:pPr>
            <w:r>
              <w:rPr>
                <w:b/>
              </w:rPr>
              <w:t>Исполнитель мероприятий</w:t>
            </w:r>
          </w:p>
        </w:tc>
      </w:tr>
      <w:tr w:rsidR="00FC0091" w:rsidTr="00FC0091">
        <w:trPr>
          <w:cantSplit/>
          <w:trHeight w:val="377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  <w:hideMark/>
          </w:tcPr>
          <w:p w:rsidR="00FC0091" w:rsidRDefault="00FC0091">
            <w:pPr>
              <w:ind w:left="14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  <w:hideMark/>
          </w:tcPr>
          <w:p w:rsidR="00FC0091" w:rsidRDefault="00FC009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  <w:hideMark/>
          </w:tcPr>
          <w:p w:rsidR="00FC0091" w:rsidRDefault="00FC00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  <w:hideMark/>
          </w:tcPr>
          <w:p w:rsidR="00FC0091" w:rsidRDefault="00FC009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C0091" w:rsidTr="00FC0091">
        <w:trPr>
          <w:trHeight w:val="848"/>
        </w:trPr>
        <w:tc>
          <w:tcPr>
            <w:tcW w:w="157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6DDE8" w:fill="auto"/>
            <w:vAlign w:val="center"/>
            <w:hideMark/>
          </w:tcPr>
          <w:p w:rsidR="00FC0091" w:rsidRDefault="00FC0091">
            <w:pPr>
              <w:rPr>
                <w:b/>
              </w:rPr>
            </w:pPr>
            <w:r>
              <w:rPr>
                <w:b/>
              </w:rPr>
              <w:t>ОБРАЗОВАНИЕ ИЗБИРАТЕЛЬНЫХ УЧАСТКОВ</w:t>
            </w:r>
          </w:p>
        </w:tc>
      </w:tr>
      <w:tr w:rsidR="00FC0091" w:rsidTr="00FC0091">
        <w:trPr>
          <w:trHeight w:val="2569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>Образование избирательных участков в местах временного пребывания избирателей (больницах, санаториях, домах отдыха, местах содержания под стражей подозреваемых и обвиняемых и других местах временного пребывания)</w:t>
            </w:r>
          </w:p>
          <w:p w:rsidR="00FC0091" w:rsidRDefault="00FC0091"/>
          <w:p w:rsidR="00FC0091" w:rsidRDefault="00FC009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(часть 4 статьи 8 </w:t>
            </w:r>
            <w:r>
              <w:rPr>
                <w:rFonts w:ascii="Arial" w:hAnsi="Arial" w:cs="Arial"/>
                <w:i/>
                <w:sz w:val="22"/>
                <w:szCs w:val="22"/>
              </w:rPr>
              <w:t>Закона Московской области</w:t>
            </w:r>
            <w:r>
              <w:rPr>
                <w:rFonts w:ascii="Arial" w:hAnsi="Arial"/>
                <w:i/>
                <w:sz w:val="22"/>
                <w:szCs w:val="22"/>
              </w:rPr>
              <w:t>)</w:t>
            </w:r>
          </w:p>
        </w:tc>
        <w:tc>
          <w:tcPr>
            <w:tcW w:w="5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…не позднее чем за 30 дней до дня голосования…</w:t>
            </w:r>
          </w:p>
          <w:p w:rsidR="00FC0091" w:rsidRDefault="00FC009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(не позднее 18.08.2016г.)</w:t>
            </w:r>
          </w:p>
          <w:p w:rsidR="00FC0091" w:rsidRDefault="00FC0091">
            <w:pPr>
              <w:rPr>
                <w:i/>
              </w:rPr>
            </w:pPr>
            <w:r>
              <w:rPr>
                <w:rFonts w:ascii="Arial" w:hAnsi="Arial"/>
                <w:i/>
                <w:sz w:val="22"/>
              </w:rPr>
              <w:t xml:space="preserve"> а в исключительных случаях по согласованию с Избирательной комиссией Московской области - не позднее чем за 3 дня до дня голосования...</w:t>
            </w:r>
          </w:p>
          <w:p w:rsidR="00FC0091" w:rsidRDefault="00FC009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(не позднее 14.09.2016г.)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Территориальная избирательная комиссия</w:t>
            </w:r>
          </w:p>
        </w:tc>
      </w:tr>
      <w:tr w:rsidR="00FC0091" w:rsidTr="00FC0091">
        <w:trPr>
          <w:trHeight w:val="1655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autoSpaceDE w:val="0"/>
              <w:autoSpaceDN w:val="0"/>
              <w:adjustRightInd w:val="0"/>
            </w:pPr>
            <w:r>
              <w:t>Образование избирательных участков на территориях воинских частей, расположенных в обособленных, удаленных от населенных пунктов местностях</w:t>
            </w:r>
          </w:p>
          <w:p w:rsidR="00FC0091" w:rsidRDefault="00FC0091">
            <w:pPr>
              <w:autoSpaceDE w:val="0"/>
              <w:autoSpaceDN w:val="0"/>
              <w:adjustRightInd w:val="0"/>
            </w:pPr>
          </w:p>
          <w:p w:rsidR="00FC0091" w:rsidRDefault="00FC0091">
            <w:pPr>
              <w:autoSpaceDE w:val="0"/>
              <w:autoSpaceDN w:val="0"/>
              <w:adjustRightInd w:val="0"/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(часть 5 статьи 8 </w:t>
            </w:r>
            <w:r>
              <w:rPr>
                <w:rFonts w:ascii="Arial" w:hAnsi="Arial" w:cs="Arial"/>
                <w:i/>
                <w:sz w:val="22"/>
                <w:szCs w:val="22"/>
              </w:rPr>
              <w:t>Закона Московской области</w:t>
            </w:r>
            <w:r>
              <w:rPr>
                <w:rFonts w:ascii="Arial" w:hAnsi="Arial"/>
                <w:i/>
                <w:sz w:val="22"/>
                <w:szCs w:val="22"/>
              </w:rPr>
              <w:t>)</w:t>
            </w:r>
          </w:p>
        </w:tc>
        <w:tc>
          <w:tcPr>
            <w:tcW w:w="5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…не позднее чем за 30 дней до дня голосования…</w:t>
            </w:r>
          </w:p>
          <w:p w:rsidR="00FC0091" w:rsidRDefault="00FC009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(не позднее 18.08.2016г.)</w:t>
            </w:r>
          </w:p>
          <w:p w:rsidR="00FC0091" w:rsidRDefault="00FC0091">
            <w:pPr>
              <w:rPr>
                <w:rFonts w:ascii="Arial" w:hAnsi="Arial"/>
                <w:b/>
              </w:rPr>
            </w:pP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в исключительных случаях - не позднее, чем за три дня до дня голосования</w:t>
            </w:r>
          </w:p>
          <w:p w:rsidR="00FC0091" w:rsidRDefault="00FC009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(не позднее 14.09.2016г.)</w:t>
            </w:r>
          </w:p>
          <w:p w:rsidR="00FC0091" w:rsidRDefault="00FC0091">
            <w:pPr>
              <w:rPr>
                <w:rFonts w:ascii="Arial" w:hAnsi="Arial"/>
                <w:b/>
              </w:rPr>
            </w:pP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 xml:space="preserve">Командиром воинской части по решению территориальной избирательной комиссии </w:t>
            </w:r>
          </w:p>
        </w:tc>
      </w:tr>
      <w:tr w:rsidR="00FC0091" w:rsidTr="00FC00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 xml:space="preserve">Опубликование списков избирательных участков с указанием их номеров и границ, мест нахождения участковых избирательных комиссий, помещений для голосования </w:t>
            </w:r>
          </w:p>
          <w:p w:rsidR="00FC0091" w:rsidRDefault="00FC0091">
            <w:r>
              <w:rPr>
                <w:rFonts w:ascii="Arial" w:hAnsi="Arial"/>
                <w:i/>
                <w:sz w:val="22"/>
                <w:szCs w:val="22"/>
              </w:rPr>
              <w:t xml:space="preserve">(часть 6 статьи 8 </w:t>
            </w:r>
            <w:r>
              <w:rPr>
                <w:rFonts w:ascii="Arial" w:hAnsi="Arial" w:cs="Arial"/>
                <w:i/>
                <w:sz w:val="22"/>
                <w:szCs w:val="22"/>
              </w:rPr>
              <w:t>Закона Московской области</w:t>
            </w:r>
            <w:r>
              <w:rPr>
                <w:rFonts w:ascii="Arial" w:hAnsi="Arial"/>
                <w:i/>
                <w:sz w:val="22"/>
                <w:szCs w:val="22"/>
              </w:rPr>
              <w:t>)</w:t>
            </w:r>
          </w:p>
        </w:tc>
        <w:tc>
          <w:tcPr>
            <w:tcW w:w="5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</w:p>
          <w:p w:rsidR="00FC0091" w:rsidRDefault="00FC0091">
            <w:pPr>
              <w:rPr>
                <w:i/>
              </w:rPr>
            </w:pPr>
            <w:r>
              <w:rPr>
                <w:rFonts w:ascii="Arial" w:hAnsi="Arial"/>
                <w:i/>
                <w:sz w:val="22"/>
              </w:rPr>
              <w:t>…не позднее чем за 40 дней до дня голосования…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</w:rPr>
              <w:t>(не позднее 08.08.2016г.)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Глава (руководитель) администрации муниципального района, городского округа</w:t>
            </w:r>
          </w:p>
        </w:tc>
      </w:tr>
      <w:tr w:rsidR="00FC0091" w:rsidTr="00FC00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 xml:space="preserve">Опубликование информации об избирательных участках, образованных в соответствии, с частями 4 и 5 статьи 8 Закона Московской области </w:t>
            </w:r>
          </w:p>
          <w:p w:rsidR="00FC0091" w:rsidRDefault="00FC0091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(часть 6 статьи 8 </w:t>
            </w:r>
            <w:r>
              <w:rPr>
                <w:rFonts w:ascii="Arial" w:hAnsi="Arial" w:cs="Arial"/>
                <w:i/>
                <w:sz w:val="22"/>
                <w:szCs w:val="22"/>
              </w:rPr>
              <w:t>Закона Московской области</w:t>
            </w:r>
            <w:r>
              <w:rPr>
                <w:rFonts w:ascii="Arial" w:hAnsi="Arial"/>
                <w:i/>
                <w:sz w:val="22"/>
                <w:szCs w:val="22"/>
              </w:rPr>
              <w:t>)</w:t>
            </w:r>
          </w:p>
          <w:p w:rsidR="00FC0091" w:rsidRDefault="00FC0091"/>
        </w:tc>
        <w:tc>
          <w:tcPr>
            <w:tcW w:w="5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i/>
              </w:rPr>
            </w:pPr>
            <w:r>
              <w:rPr>
                <w:rFonts w:ascii="Arial" w:hAnsi="Arial"/>
                <w:i/>
                <w:sz w:val="22"/>
              </w:rPr>
              <w:t>…не позднее чем через 2 дня после их образования…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>Территориальная избирательная комиссия</w:t>
            </w:r>
          </w:p>
          <w:p w:rsidR="00FC0091" w:rsidRDefault="00FC0091"/>
        </w:tc>
      </w:tr>
      <w:tr w:rsidR="00FC0091" w:rsidTr="00FC00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autoSpaceDE w:val="0"/>
              <w:autoSpaceDN w:val="0"/>
              <w:adjustRightInd w:val="0"/>
            </w:pPr>
            <w:r>
              <w:t xml:space="preserve">Формирование участковой комиссии на избирательном участке, образованном на территории воинской части, расположенной в обособленной, удаленной от населенных пунктов местности, в местах </w:t>
            </w:r>
            <w:r>
              <w:lastRenderedPageBreak/>
              <w:t>временного пребывания избирателей</w:t>
            </w:r>
          </w:p>
          <w:p w:rsidR="00FC0091" w:rsidRDefault="00FC009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(часть 2 статьи 15 Закона Московской области)</w:t>
            </w:r>
          </w:p>
        </w:tc>
        <w:tc>
          <w:tcPr>
            <w:tcW w:w="5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не позднее чем за 15 дней до дня голосования</w:t>
            </w:r>
          </w:p>
          <w:p w:rsidR="00FC0091" w:rsidRDefault="00FC00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(не позднее 02.09.2016г.)</w:t>
            </w:r>
          </w:p>
          <w:p w:rsidR="00FC0091" w:rsidRDefault="00FC009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C0091" w:rsidRDefault="00FC009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в исключительных случаях - не позднее дня, предшествующего дню голосования</w:t>
            </w:r>
          </w:p>
          <w:p w:rsidR="00FC0091" w:rsidRDefault="00FC00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(не позднее 17.09.2016г.)</w:t>
            </w:r>
          </w:p>
          <w:p w:rsidR="00FC0091" w:rsidRDefault="00FC009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lastRenderedPageBreak/>
              <w:t>Территориальная избирательная комиссия</w:t>
            </w:r>
          </w:p>
        </w:tc>
      </w:tr>
      <w:tr w:rsidR="00FC0091" w:rsidTr="00FC0091">
        <w:trPr>
          <w:cantSplit/>
          <w:trHeight w:val="415"/>
        </w:trPr>
        <w:tc>
          <w:tcPr>
            <w:tcW w:w="157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  <w:hideMark/>
          </w:tcPr>
          <w:p w:rsidR="00FC0091" w:rsidRDefault="00FC0091">
            <w:pPr>
              <w:ind w:left="501"/>
              <w:rPr>
                <w:b/>
              </w:rPr>
            </w:pPr>
            <w:r>
              <w:rPr>
                <w:b/>
              </w:rPr>
              <w:lastRenderedPageBreak/>
              <w:t>СПИСКИ ИЗБИРАТЕЛЕЙ</w:t>
            </w:r>
          </w:p>
        </w:tc>
      </w:tr>
      <w:tr w:rsidR="00FC0091" w:rsidTr="00FC00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Составление списков избирателей отдельно по каждому избирательному участку</w:t>
            </w:r>
            <w:r>
              <w:br/>
            </w:r>
            <w:r>
              <w:rPr>
                <w:rFonts w:ascii="Arial" w:hAnsi="Arial"/>
                <w:i/>
                <w:sz w:val="22"/>
                <w:szCs w:val="22"/>
              </w:rPr>
              <w:t xml:space="preserve">(часть 2 статьи 10 </w:t>
            </w:r>
            <w:r>
              <w:rPr>
                <w:rFonts w:ascii="Arial" w:hAnsi="Arial" w:cs="Arial"/>
                <w:i/>
                <w:sz w:val="22"/>
                <w:szCs w:val="22"/>
              </w:rPr>
              <w:t>Закона Московской области</w:t>
            </w:r>
            <w:r>
              <w:rPr>
                <w:rFonts w:ascii="Arial" w:hAnsi="Arial"/>
                <w:i/>
                <w:sz w:val="22"/>
                <w:szCs w:val="22"/>
              </w:rPr>
              <w:t>)</w:t>
            </w:r>
          </w:p>
        </w:tc>
        <w:tc>
          <w:tcPr>
            <w:tcW w:w="5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pStyle w:val="a8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…не позднее чем за 11 дней до дня голосования…</w:t>
            </w:r>
          </w:p>
          <w:p w:rsidR="00FC0091" w:rsidRDefault="00FC0091">
            <w:pPr>
              <w:pStyle w:val="a8"/>
              <w:rPr>
                <w:rFonts w:ascii="Arial" w:hAnsi="Arial"/>
                <w:b/>
                <w:bCs/>
                <w:szCs w:val="20"/>
              </w:rPr>
            </w:pPr>
            <w:r>
              <w:rPr>
                <w:rFonts w:ascii="Arial" w:hAnsi="Arial"/>
                <w:b/>
                <w:bCs/>
              </w:rPr>
              <w:t>(не позднее 06.09.2016г.)</w:t>
            </w:r>
          </w:p>
          <w:p w:rsidR="00FC0091" w:rsidRDefault="00FC0091">
            <w:pPr>
              <w:pStyle w:val="a8"/>
              <w:rPr>
                <w:rFonts w:ascii="Arial" w:hAnsi="Arial"/>
                <w:bCs/>
                <w:i/>
                <w:iCs/>
                <w:sz w:val="20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 xml:space="preserve">Территориальная избирательная комиссия </w:t>
            </w:r>
            <w:r>
              <w:br/>
            </w:r>
            <w:r>
              <w:rPr>
                <w:i/>
                <w:sz w:val="24"/>
                <w:szCs w:val="24"/>
              </w:rPr>
              <w:t>(на основании представляемых уполномоченными на то органами и (или) должностными лицами сведений, полученных с использованием Государственной системы регистрации (учета) избирателей, участников референдума)</w:t>
            </w:r>
          </w:p>
        </w:tc>
      </w:tr>
      <w:tr w:rsidR="00FC0091" w:rsidTr="00FC00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autoSpaceDE w:val="0"/>
              <w:autoSpaceDN w:val="0"/>
              <w:adjustRightInd w:val="0"/>
              <w:ind w:firstLine="540"/>
              <w:rPr>
                <w:iCs/>
              </w:rPr>
            </w:pPr>
            <w:r>
              <w:t xml:space="preserve">Составление списков избирателей </w:t>
            </w:r>
            <w:r>
              <w:rPr>
                <w:iCs/>
              </w:rPr>
              <w:t>на территории воинской части</w:t>
            </w:r>
          </w:p>
          <w:p w:rsidR="00FC0091" w:rsidRDefault="00FC0091">
            <w:pPr>
              <w:autoSpaceDE w:val="0"/>
              <w:autoSpaceDN w:val="0"/>
              <w:adjustRightInd w:val="0"/>
              <w:ind w:firstLine="540"/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(часть 2 статьи 10 </w:t>
            </w:r>
            <w:r>
              <w:rPr>
                <w:rFonts w:ascii="Arial" w:hAnsi="Arial" w:cs="Arial"/>
                <w:i/>
                <w:sz w:val="22"/>
                <w:szCs w:val="22"/>
              </w:rPr>
              <w:t>Закона Московской области</w:t>
            </w:r>
            <w:r>
              <w:rPr>
                <w:rFonts w:ascii="Arial" w:hAnsi="Arial"/>
                <w:i/>
                <w:sz w:val="22"/>
                <w:szCs w:val="22"/>
              </w:rPr>
              <w:t>)</w:t>
            </w:r>
          </w:p>
        </w:tc>
        <w:tc>
          <w:tcPr>
            <w:tcW w:w="5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не позднее чем за 10 дней до дня голосования</w:t>
            </w:r>
          </w:p>
          <w:p w:rsidR="00FC0091" w:rsidRDefault="00FC0091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(07.09.2016г.)</w:t>
            </w:r>
          </w:p>
          <w:p w:rsidR="00FC0091" w:rsidRDefault="00FC009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FC0091" w:rsidRDefault="00FC009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а в исключительных случаях - не позднее чем в день сформирования участковой избирательной комиссии</w:t>
            </w:r>
          </w:p>
          <w:p w:rsidR="00FC0091" w:rsidRDefault="00FC0091">
            <w:pPr>
              <w:pStyle w:val="a8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 xml:space="preserve">Участковая избирательная комиссия </w:t>
            </w:r>
          </w:p>
          <w:p w:rsidR="00FC0091" w:rsidRDefault="00FC0091"/>
        </w:tc>
      </w:tr>
      <w:tr w:rsidR="00FC0091" w:rsidTr="00FC00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/>
          <w:p w:rsidR="00FC0091" w:rsidRDefault="00FC0091">
            <w:r>
              <w:t>Составление списков избирателей по избирательным участкам, образованным в местах временного пребывания избирателей (больницах, санаториях, домах отдыха, местах содержания под стражей подозреваемых и обвиняемых и других местах временного пребывания)</w:t>
            </w:r>
          </w:p>
          <w:p w:rsidR="00FC0091" w:rsidRDefault="00FC0091">
            <w:pPr>
              <w:ind w:left="-70"/>
              <w:rPr>
                <w:rFonts w:ascii="Arial" w:hAnsi="Arial"/>
                <w:i/>
                <w:sz w:val="22"/>
              </w:rPr>
            </w:pPr>
          </w:p>
          <w:p w:rsidR="00FC0091" w:rsidRDefault="00FC0091">
            <w:r>
              <w:rPr>
                <w:rFonts w:ascii="Arial" w:hAnsi="Arial"/>
                <w:i/>
              </w:rPr>
              <w:t>(часть 4 статьи 10 Закона Московской области)</w:t>
            </w:r>
          </w:p>
        </w:tc>
        <w:tc>
          <w:tcPr>
            <w:tcW w:w="5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pStyle w:val="a8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…не позднее дня, предшествующего дню голосования…</w:t>
            </w:r>
          </w:p>
          <w:p w:rsidR="00FC0091" w:rsidRDefault="00FC0091">
            <w:pPr>
              <w:pStyle w:val="a8"/>
              <w:rPr>
                <w:rFonts w:ascii="Arial" w:hAnsi="Arial"/>
                <w:b/>
                <w:bCs/>
                <w:i/>
                <w:iCs/>
                <w:sz w:val="24"/>
              </w:rPr>
            </w:pPr>
            <w:r>
              <w:rPr>
                <w:rFonts w:ascii="Arial" w:hAnsi="Arial"/>
                <w:b/>
                <w:bCs/>
              </w:rPr>
              <w:t>(не позднее 17.09.2016г.)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 xml:space="preserve">Участковая избирательная комиссия </w:t>
            </w:r>
          </w:p>
          <w:p w:rsidR="00FC0091" w:rsidRDefault="00FC009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(на основании сведений, представленных руководителями организаций в которых избиратели временно пребывают)</w:t>
            </w:r>
          </w:p>
          <w:p w:rsidR="00FC0091" w:rsidRDefault="00FC0091">
            <w:pPr>
              <w:autoSpaceDE w:val="0"/>
              <w:autoSpaceDN w:val="0"/>
              <w:adjustRightInd w:val="0"/>
              <w:ind w:firstLine="72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 этом сообщения о факте включения указанных избирателей в список избирателей по месту временного пребывания избирателей направляются в территориальную избирательную комиссию.</w:t>
            </w:r>
          </w:p>
          <w:p w:rsidR="00FC0091" w:rsidRDefault="00FC0091">
            <w:pPr>
              <w:rPr>
                <w:i/>
                <w:sz w:val="24"/>
                <w:szCs w:val="24"/>
              </w:rPr>
            </w:pPr>
          </w:p>
        </w:tc>
      </w:tr>
      <w:tr w:rsidR="00FC0091" w:rsidTr="00FC00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 xml:space="preserve">Передача первого экземпляра списка избирателей конкретного избирательного </w:t>
            </w:r>
            <w:r>
              <w:lastRenderedPageBreak/>
              <w:t>участка по акту в участковые избирательные комиссии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 xml:space="preserve"> (часть 10 статьи 10 Закона Московской области)</w:t>
            </w:r>
          </w:p>
        </w:tc>
        <w:tc>
          <w:tcPr>
            <w:tcW w:w="5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i/>
              </w:rPr>
            </w:pPr>
            <w:r>
              <w:rPr>
                <w:rFonts w:ascii="Arial" w:hAnsi="Arial"/>
                <w:i/>
                <w:sz w:val="22"/>
              </w:rPr>
              <w:lastRenderedPageBreak/>
              <w:t xml:space="preserve"> …не позднее чем за 10 дней до дня голосования…</w:t>
            </w:r>
          </w:p>
          <w:p w:rsidR="00FC0091" w:rsidRDefault="00FC0091">
            <w:pPr>
              <w:rPr>
                <w:b/>
              </w:rPr>
            </w:pPr>
            <w:r>
              <w:rPr>
                <w:rFonts w:ascii="Arial" w:hAnsi="Arial"/>
                <w:b/>
              </w:rPr>
              <w:t>(не позднее 07.09.2016г.)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Территориальная избирательная комиссия</w:t>
            </w:r>
          </w:p>
        </w:tc>
      </w:tr>
      <w:tr w:rsidR="00FC0091" w:rsidTr="00FC00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>Разделение первого экземпляра списка избирателей на отдельные книги. Брошюрование (прошивание) книг, с подтверждением печати УИК и подписью ее председателя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 xml:space="preserve"> (часть 10 статьи 10</w:t>
            </w:r>
            <w:r>
              <w:rPr>
                <w:rFonts w:ascii="Arial" w:hAnsi="Arial"/>
                <w:b/>
                <w:i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22"/>
              </w:rPr>
              <w:t>Закона Московской области)</w:t>
            </w:r>
          </w:p>
        </w:tc>
        <w:tc>
          <w:tcPr>
            <w:tcW w:w="5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i/>
              </w:rPr>
            </w:pPr>
            <w:r>
              <w:rPr>
                <w:rFonts w:ascii="Arial" w:hAnsi="Arial"/>
                <w:i/>
                <w:sz w:val="22"/>
              </w:rPr>
              <w:t xml:space="preserve"> …не позднее дня, предшествующего дню голосования…</w:t>
            </w:r>
          </w:p>
          <w:p w:rsidR="00FC0091" w:rsidRDefault="00FC0091">
            <w:pPr>
              <w:rPr>
                <w:b/>
              </w:rPr>
            </w:pPr>
            <w:r>
              <w:rPr>
                <w:rFonts w:ascii="Arial" w:hAnsi="Arial"/>
                <w:b/>
              </w:rPr>
              <w:t>(не позднее 17.09.2016г.)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Участковая избирательная комиссия</w:t>
            </w:r>
          </w:p>
        </w:tc>
      </w:tr>
      <w:tr w:rsidR="00FC0091" w:rsidTr="00FC00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 xml:space="preserve">Представление списков избирателей для ознакомления избирателей </w:t>
            </w:r>
          </w:p>
          <w:p w:rsidR="00FC0091" w:rsidRDefault="00FC0091">
            <w:r>
              <w:t>и его дополнительного уточнения</w:t>
            </w:r>
          </w:p>
          <w:p w:rsidR="00FC0091" w:rsidRDefault="00FC0091">
            <w:pPr>
              <w:rPr>
                <w:i/>
                <w:sz w:val="24"/>
                <w:szCs w:val="24"/>
              </w:rPr>
            </w:pPr>
            <w:r>
              <w:t>(</w:t>
            </w:r>
            <w:r>
              <w:rPr>
                <w:i/>
                <w:sz w:val="24"/>
                <w:szCs w:val="24"/>
              </w:rPr>
              <w:t>Направление избирателям приглашений для ознакомления и дополнительного уточнения списков избирателей (по форме, установленной Избирательной комиссией Московской области)</w:t>
            </w:r>
          </w:p>
          <w:p w:rsidR="00FC0091" w:rsidRDefault="00FC0091">
            <w:pPr>
              <w:rPr>
                <w:rFonts w:ascii="Arial" w:hAnsi="Arial"/>
                <w:i/>
                <w:sz w:val="22"/>
                <w:szCs w:val="20"/>
              </w:rPr>
            </w:pP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12 статьи 10 Закона Московской области)</w:t>
            </w:r>
          </w:p>
          <w:p w:rsidR="00FC0091" w:rsidRDefault="00FC0091"/>
        </w:tc>
        <w:tc>
          <w:tcPr>
            <w:tcW w:w="5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rPr>
                <w:i/>
              </w:rPr>
            </w:pPr>
            <w:r>
              <w:rPr>
                <w:rFonts w:ascii="Arial" w:hAnsi="Arial"/>
                <w:i/>
                <w:sz w:val="22"/>
              </w:rPr>
              <w:t>не позднее чем за 10 дней до дня голосования…</w:t>
            </w:r>
          </w:p>
          <w:p w:rsidR="00FC0091" w:rsidRDefault="00FC0091">
            <w:pPr>
              <w:rPr>
                <w:b/>
              </w:rPr>
            </w:pPr>
            <w:r>
              <w:rPr>
                <w:rFonts w:ascii="Arial" w:hAnsi="Arial"/>
                <w:b/>
              </w:rPr>
              <w:t>(не позднее 07.09.2016г.)</w:t>
            </w:r>
            <w:r>
              <w:rPr>
                <w:rFonts w:ascii="Arial" w:hAnsi="Arial"/>
                <w:i/>
                <w:sz w:val="22"/>
              </w:rPr>
              <w:t xml:space="preserve"> </w:t>
            </w:r>
          </w:p>
          <w:p w:rsidR="00FC0091" w:rsidRDefault="00FC0091">
            <w:pPr>
              <w:rPr>
                <w:b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Участковая избирательная комиссия</w:t>
            </w:r>
          </w:p>
        </w:tc>
      </w:tr>
      <w:tr w:rsidR="00FC0091" w:rsidTr="00FC00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Подписание выверенного и уточненного списка избирателей председателем и секретарем и заверение печатью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11 статьи 10</w:t>
            </w:r>
            <w:r>
              <w:rPr>
                <w:rFonts w:ascii="Arial" w:hAnsi="Arial"/>
                <w:b/>
                <w:i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22"/>
              </w:rPr>
              <w:t>Закона Московской области)</w:t>
            </w:r>
          </w:p>
        </w:tc>
        <w:tc>
          <w:tcPr>
            <w:tcW w:w="5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i/>
              </w:rPr>
            </w:pPr>
            <w:r>
              <w:rPr>
                <w:rFonts w:ascii="Arial" w:hAnsi="Arial"/>
                <w:i/>
                <w:sz w:val="22"/>
              </w:rPr>
              <w:t>…не позднее дня, предшествующего дню голосования…</w:t>
            </w:r>
          </w:p>
          <w:p w:rsidR="00FC0091" w:rsidRDefault="00FC0091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(не позднее 17.09.2016г.)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Участковые избирательные комиссии</w:t>
            </w:r>
          </w:p>
        </w:tc>
      </w:tr>
      <w:tr w:rsidR="00FC0091" w:rsidTr="00FC00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rPr>
                <w:i/>
                <w:sz w:val="24"/>
                <w:szCs w:val="24"/>
              </w:rPr>
            </w:pPr>
            <w:r>
              <w:t xml:space="preserve">Рассмотрение заявления гражданина РФ о включении его в список избирателей </w:t>
            </w:r>
            <w:r>
              <w:rPr>
                <w:i/>
                <w:sz w:val="24"/>
                <w:szCs w:val="24"/>
              </w:rPr>
              <w:t>(в том числе проверка сообщенных заявителем сведений в заявлении о включении его в список избирателей и представленных им документов)</w:t>
            </w:r>
          </w:p>
          <w:p w:rsidR="00FC0091" w:rsidRDefault="00FC0091">
            <w:pPr>
              <w:rPr>
                <w:rFonts w:ascii="Arial" w:hAnsi="Arial"/>
                <w:i/>
                <w:sz w:val="22"/>
                <w:szCs w:val="20"/>
              </w:rPr>
            </w:pPr>
          </w:p>
          <w:p w:rsidR="00FC0091" w:rsidRDefault="00FC0091">
            <w:r>
              <w:rPr>
                <w:rFonts w:ascii="Arial" w:hAnsi="Arial"/>
                <w:i/>
                <w:sz w:val="22"/>
              </w:rPr>
              <w:lastRenderedPageBreak/>
              <w:t>(часть 13 статьи 10 Закона Московской области)</w:t>
            </w:r>
          </w:p>
        </w:tc>
        <w:tc>
          <w:tcPr>
            <w:tcW w:w="5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i/>
              </w:rPr>
            </w:pPr>
            <w:r>
              <w:rPr>
                <w:rFonts w:ascii="Arial" w:hAnsi="Arial"/>
                <w:i/>
                <w:sz w:val="22"/>
              </w:rPr>
              <w:lastRenderedPageBreak/>
              <w:t>В течение 24 часов, а в день голосования в течение двух часов с момента обращения, но не позднее момента окончания голосования…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Участковая избирательная комиссия</w:t>
            </w:r>
          </w:p>
        </w:tc>
      </w:tr>
      <w:tr w:rsidR="00FC0091" w:rsidTr="00FC00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>Рассмотрение жалобы (заявления) о включении гражданина РФ в список избирателей вышестоящей избирательной комиссией или судом, в случае отклонения указанного заявления участковой избирательной комиссией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13 статьи 10 Закона Московской области)</w:t>
            </w:r>
          </w:p>
        </w:tc>
        <w:tc>
          <w:tcPr>
            <w:tcW w:w="5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i/>
              </w:rPr>
            </w:pPr>
            <w:r>
              <w:rPr>
                <w:rFonts w:ascii="Arial" w:hAnsi="Arial" w:cs="Arial"/>
                <w:i/>
                <w:sz w:val="22"/>
              </w:rPr>
              <w:t>…в 3-дневный срок, а за три и менее дня до дня голосования и в день голосования – немедленно…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 xml:space="preserve">Территориальная избирательная комиссия, </w:t>
            </w:r>
            <w:r>
              <w:br/>
              <w:t>суд</w:t>
            </w:r>
          </w:p>
        </w:tc>
      </w:tr>
      <w:tr w:rsidR="00FC0091" w:rsidTr="00FC00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 xml:space="preserve">Подача избирателями, </w:t>
            </w:r>
            <w:r>
              <w:rPr>
                <w:sz w:val="24"/>
                <w:szCs w:val="24"/>
              </w:rPr>
              <w:t xml:space="preserve">(- находящимися в местах временного пребывания, </w:t>
            </w:r>
            <w:r>
              <w:rPr>
                <w:sz w:val="24"/>
                <w:szCs w:val="24"/>
              </w:rPr>
              <w:br/>
              <w:t xml:space="preserve">- работающими на предприятиях с непрерывным циклом работы и занятыми на отдельных видах работ, где невозможно уменьшение продолжительности работы (смены), а также избиратели из числа военнослужащих, находящихся вне места расположения воинской части) </w:t>
            </w:r>
            <w:r>
              <w:t>личного письменного заявления о включении в список избирателей на избирательном участке по месту их временного пребывания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14 статьи 10 Закона Московской области)</w:t>
            </w:r>
          </w:p>
        </w:tc>
        <w:tc>
          <w:tcPr>
            <w:tcW w:w="5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…не позднее чем за три дня до дня голосования…</w:t>
            </w:r>
          </w:p>
          <w:p w:rsidR="00FC0091" w:rsidRDefault="00FC0091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/>
                <w:b/>
              </w:rPr>
              <w:t>(не позднее 14.09.2016г.)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Избиратели в соответствующую участковую</w:t>
            </w:r>
          </w:p>
          <w:p w:rsidR="00FC0091" w:rsidRDefault="00FC0091">
            <w:r>
              <w:t>избирательную комиссию</w:t>
            </w:r>
          </w:p>
        </w:tc>
      </w:tr>
    </w:tbl>
    <w:p w:rsidR="00FC0091" w:rsidRDefault="00FC0091" w:rsidP="00FC0091">
      <w:pPr>
        <w:sectPr w:rsidR="00FC0091">
          <w:footnotePr>
            <w:numFmt w:val="chicago"/>
          </w:footnotePr>
          <w:pgSz w:w="16838" w:h="11906" w:orient="landscape"/>
          <w:pgMar w:top="454" w:right="567" w:bottom="993" w:left="851" w:header="227" w:footer="227" w:gutter="0"/>
          <w:cols w:space="720"/>
        </w:sectPr>
      </w:pPr>
    </w:p>
    <w:tbl>
      <w:tblPr>
        <w:tblW w:w="15810" w:type="dxa"/>
        <w:tblInd w:w="-2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3"/>
        <w:gridCol w:w="5386"/>
        <w:gridCol w:w="59"/>
        <w:gridCol w:w="5469"/>
        <w:gridCol w:w="135"/>
        <w:gridCol w:w="3976"/>
        <w:gridCol w:w="72"/>
      </w:tblGrid>
      <w:tr w:rsidR="00FC0091" w:rsidTr="00FC0091">
        <w:trPr>
          <w:gridAfter w:val="1"/>
          <w:wAfter w:w="72" w:type="dxa"/>
          <w:cantSplit/>
          <w:trHeight w:val="653"/>
        </w:trPr>
        <w:tc>
          <w:tcPr>
            <w:tcW w:w="157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  <w:hideMark/>
          </w:tcPr>
          <w:p w:rsidR="00FC0091" w:rsidRDefault="00FC0091">
            <w:pPr>
              <w:pStyle w:val="3"/>
            </w:pPr>
            <w:r>
              <w:rPr>
                <w:bCs w:val="0"/>
              </w:rPr>
              <w:lastRenderedPageBreak/>
              <w:t xml:space="preserve">ДОПОЛНИТЕЛЬНОЕ ЗАЧИСЛЕНИЕ В РЕЗЕРВ СОСТАВОВ УЧАСКТОВЫХ ИЗБИРАТЕЛЬНЫХ КОМИССИЙ </w:t>
            </w:r>
          </w:p>
        </w:tc>
      </w:tr>
      <w:tr w:rsidR="00FC0091" w:rsidTr="00FC0091">
        <w:trPr>
          <w:gridAfter w:val="1"/>
          <w:wAfter w:w="72" w:type="dxa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Прием предложений для дополнительного зачисления в резерв составов участковых избирательных комиссий</w:t>
            </w:r>
          </w:p>
          <w:p w:rsidR="00FC0091" w:rsidRDefault="00FC0091">
            <w:r>
              <w:t>(</w:t>
            </w:r>
            <w:r>
              <w:rPr>
                <w:i/>
              </w:rPr>
              <w:t>Постановление ЦИК России от 05.12.2012 N 152/1137-6 "О порядке формирования резерва составов участковых комиссий и назначения нового члена участковой комиссии из резерва составов участковых комиссий")</w:t>
            </w:r>
          </w:p>
        </w:tc>
        <w:tc>
          <w:tcPr>
            <w:tcW w:w="5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Начинается за 50 дней до дня голосования и оканчивается за 30 дней до дня голосования</w:t>
            </w:r>
          </w:p>
          <w:p w:rsidR="00FC0091" w:rsidRDefault="00FC0091">
            <w:pPr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</w:rPr>
              <w:t>С 29.07.2016 г. и заканчивается 18.08.2016 г.</w:t>
            </w:r>
          </w:p>
          <w:p w:rsidR="00FC0091" w:rsidRDefault="00FC0091">
            <w:pPr>
              <w:rPr>
                <w:rFonts w:ascii="Arial" w:hAnsi="Arial"/>
                <w:b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Территориальные избирательные комиссии</w:t>
            </w:r>
          </w:p>
        </w:tc>
      </w:tr>
      <w:tr w:rsidR="00FC0091" w:rsidTr="00FC0091">
        <w:trPr>
          <w:gridAfter w:val="1"/>
          <w:wAfter w:w="72" w:type="dxa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Принятие решения о предложении кандидатур для дополнительного зачисления в резерв составов участковых избирательных комиссий</w:t>
            </w:r>
          </w:p>
          <w:p w:rsidR="00FC0091" w:rsidRDefault="00FC0091">
            <w:r>
              <w:t>(</w:t>
            </w:r>
            <w:r>
              <w:rPr>
                <w:i/>
              </w:rPr>
              <w:t>Постановление ЦИК России от 05.12.2012 N 152/1137-6 "О порядке формирования резерва составов участковых комиссий и назначения нового члена участковой комиссии из резерва составов участковых комиссий")</w:t>
            </w:r>
          </w:p>
        </w:tc>
        <w:tc>
          <w:tcPr>
            <w:tcW w:w="5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Не позднее чем через 30 дней со дня поступления в нее заявлений</w:t>
            </w:r>
          </w:p>
          <w:p w:rsidR="00FC0091" w:rsidRDefault="00FC009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Территориальные избирательные комиссии</w:t>
            </w:r>
          </w:p>
        </w:tc>
      </w:tr>
      <w:tr w:rsidR="00FC0091" w:rsidTr="00FC0091">
        <w:trPr>
          <w:gridAfter w:val="1"/>
          <w:wAfter w:w="72" w:type="dxa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Направление решения о предложении кандидатур для дополнительного зачисления в резерв составов участковых избирательных комиссий</w:t>
            </w:r>
          </w:p>
          <w:p w:rsidR="00FC0091" w:rsidRDefault="00FC0091">
            <w:r>
              <w:t>(</w:t>
            </w:r>
            <w:r>
              <w:rPr>
                <w:i/>
              </w:rPr>
              <w:t>Постановление ЦИК России от 05.12.2012 N 152/1137-6 "О порядке формирования резерва составов участковых комиссий и назначения нового члена участковой комиссии из резерва составов участковых комиссий")</w:t>
            </w:r>
          </w:p>
        </w:tc>
        <w:tc>
          <w:tcPr>
            <w:tcW w:w="5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Не позднее чем через 5 дней со дня окончания срока приема предложений</w:t>
            </w:r>
          </w:p>
          <w:p w:rsidR="00FC0091" w:rsidRDefault="00FC009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Территориальные избирательные комиссии</w:t>
            </w:r>
          </w:p>
        </w:tc>
      </w:tr>
      <w:tr w:rsidR="00FC0091" w:rsidTr="00FC0091">
        <w:trPr>
          <w:gridAfter w:val="1"/>
          <w:wAfter w:w="72" w:type="dxa"/>
          <w:trHeight w:val="839"/>
        </w:trPr>
        <w:tc>
          <w:tcPr>
            <w:tcW w:w="1573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6DDE8"/>
            <w:vAlign w:val="center"/>
            <w:hideMark/>
          </w:tcPr>
          <w:p w:rsidR="00FC0091" w:rsidRDefault="00FC0091">
            <w:pPr>
              <w:ind w:left="501"/>
            </w:pPr>
            <w:r>
              <w:rPr>
                <w:b/>
              </w:rPr>
              <w:t>ВЫДВИЖЕНИЕ И РЕГИСТРАЦИЯ КАНДИДАТОВ, ЕДИНЫХ СПИСКОВ КАНДИДАТОВ</w:t>
            </w:r>
          </w:p>
        </w:tc>
      </w:tr>
      <w:tr w:rsidR="00FC0091" w:rsidTr="00FC0091">
        <w:trPr>
          <w:gridAfter w:val="1"/>
          <w:wAfter w:w="72" w:type="dxa"/>
          <w:cantSplit/>
          <w:trHeight w:val="1323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pStyle w:val="a3"/>
              <w:numPr>
                <w:ilvl w:val="0"/>
                <w:numId w:val="2"/>
              </w:numPr>
              <w:tabs>
                <w:tab w:val="clear" w:pos="4677"/>
                <w:tab w:val="clear" w:pos="9355"/>
                <w:tab w:val="left" w:pos="708"/>
                <w:tab w:val="center" w:pos="4153"/>
                <w:tab w:val="right" w:pos="8306"/>
              </w:tabs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pStyle w:val="1"/>
              <w:ind w:left="-70"/>
            </w:pPr>
          </w:p>
          <w:p w:rsidR="00FC0091" w:rsidRDefault="00FC0091">
            <w:pPr>
              <w:pStyle w:val="1"/>
              <w:ind w:left="-70"/>
            </w:pPr>
            <w:r>
              <w:t>Выдвижение кандидатов в порядке самовыдвижения</w:t>
            </w:r>
          </w:p>
          <w:p w:rsidR="00FC0091" w:rsidRDefault="00FC0091"/>
          <w:p w:rsidR="00FC0091" w:rsidRDefault="00FC0091"/>
          <w:p w:rsidR="00FC0091" w:rsidRDefault="00FC0091"/>
          <w:p w:rsidR="00FC0091" w:rsidRDefault="00FC0091"/>
          <w:p w:rsidR="00FC0091" w:rsidRDefault="00FC0091">
            <w:r>
              <w:rPr>
                <w:rFonts w:ascii="Arial" w:hAnsi="Arial"/>
                <w:i/>
                <w:sz w:val="22"/>
              </w:rPr>
              <w:t>(статья 22 Закона Московской области)</w:t>
            </w:r>
          </w:p>
          <w:p w:rsidR="00FC0091" w:rsidRDefault="00FC0091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Начинается в день, следующий за днем публикации постановления Думы (решения Избирательной комиссии Московской области)… о назначении выборов … и заканчивается в 18 часов по московскому времени за 48 дней до дня голосования.</w:t>
            </w:r>
          </w:p>
          <w:p w:rsidR="00FC0091" w:rsidRDefault="00FC0091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</w:rPr>
              <w:t xml:space="preserve"> (начинается 18.06.2016г. и заканчивается в 18.00 часов  31.07.2016г.)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Кандидаты</w:t>
            </w:r>
            <w:r>
              <w:br/>
            </w:r>
          </w:p>
        </w:tc>
      </w:tr>
      <w:tr w:rsidR="00FC0091" w:rsidTr="00FC0091">
        <w:trPr>
          <w:gridAfter w:val="1"/>
          <w:wAfter w:w="72" w:type="dxa"/>
          <w:cantSplit/>
          <w:trHeight w:val="1323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pStyle w:val="a3"/>
              <w:numPr>
                <w:ilvl w:val="0"/>
                <w:numId w:val="2"/>
              </w:numPr>
              <w:tabs>
                <w:tab w:val="clear" w:pos="4677"/>
                <w:tab w:val="clear" w:pos="9355"/>
                <w:tab w:val="left" w:pos="708"/>
                <w:tab w:val="center" w:pos="4153"/>
                <w:tab w:val="right" w:pos="8306"/>
              </w:tabs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>Выдача кандидату письменного подтверждения о получении документов, представленных им при выдвижении</w:t>
            </w:r>
          </w:p>
          <w:p w:rsidR="00FC0091" w:rsidRDefault="00FC0091">
            <w:pPr>
              <w:pStyle w:val="1"/>
              <w:ind w:left="-70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после приема указанных документов 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…незамедлительно… </w:t>
            </w:r>
          </w:p>
          <w:p w:rsidR="00FC0091" w:rsidRDefault="00FC009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 xml:space="preserve">Окружная избирательная комиссия </w:t>
            </w:r>
          </w:p>
        </w:tc>
      </w:tr>
      <w:tr w:rsidR="00FC0091" w:rsidTr="00FC0091">
        <w:trPr>
          <w:gridAfter w:val="1"/>
          <w:wAfter w:w="72" w:type="dxa"/>
          <w:cantSplit/>
          <w:trHeight w:val="1323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pStyle w:val="a3"/>
              <w:numPr>
                <w:ilvl w:val="0"/>
                <w:numId w:val="2"/>
              </w:numPr>
              <w:tabs>
                <w:tab w:val="clear" w:pos="4677"/>
                <w:tab w:val="clear" w:pos="9355"/>
                <w:tab w:val="left" w:pos="708"/>
                <w:tab w:val="center" w:pos="4153"/>
                <w:tab w:val="right" w:pos="8306"/>
              </w:tabs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pStyle w:val="1"/>
              <w:ind w:left="-70"/>
            </w:pPr>
            <w:r>
              <w:t>Выдвижение избирательным объединением кандидата, списка кандидатов по одномандатным избирательным округам, единого списка кандидатов</w:t>
            </w:r>
          </w:p>
          <w:p w:rsidR="00FC0091" w:rsidRDefault="00FC0091"/>
          <w:p w:rsidR="00FC0091" w:rsidRDefault="00FC0091">
            <w:r>
              <w:rPr>
                <w:rFonts w:ascii="Arial" w:hAnsi="Arial"/>
                <w:i/>
                <w:sz w:val="22"/>
              </w:rPr>
              <w:t>(часть 1 статьи 25, часть 1 статьи 26 Закона Московской области)</w:t>
            </w:r>
          </w:p>
          <w:p w:rsidR="00FC0091" w:rsidRDefault="00FC0091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…не позднее чем через 30 дней после даты официального опубликования (публикации) постановления Думы (решения Избирательной комиссии Московской области)… о назначении выборов</w:t>
            </w:r>
          </w:p>
          <w:p w:rsidR="00FC0091" w:rsidRDefault="00FC009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(не позднее 18.07.2016г.)</w:t>
            </w:r>
          </w:p>
          <w:p w:rsidR="00FC0091" w:rsidRDefault="00FC0091">
            <w:pPr>
              <w:rPr>
                <w:rFonts w:ascii="Arial" w:hAnsi="Arial"/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br/>
              <w:t>Избирательные объединения</w:t>
            </w:r>
          </w:p>
        </w:tc>
      </w:tr>
      <w:tr w:rsidR="00FC0091" w:rsidTr="00FC0091">
        <w:trPr>
          <w:gridAfter w:val="1"/>
          <w:wAfter w:w="72" w:type="dxa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Сбор подписей избирателей в поддержку выдвижения кандидата, единого списка кандидатов</w:t>
            </w:r>
          </w:p>
          <w:p w:rsidR="00FC0091" w:rsidRDefault="00FC009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(статьи 35.1, 37 Федерального закона, статья 27 Закона Московской области)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</w:t>
            </w:r>
            <w:r>
              <w:rPr>
                <w:rFonts w:ascii="Arial" w:hAnsi="Arial"/>
                <w:i/>
                <w:sz w:val="22"/>
              </w:rPr>
              <w:t>со дня оплаты изготовления подписных листов</w:t>
            </w:r>
            <w:r>
              <w:rPr>
                <w:rFonts w:ascii="Arial" w:hAnsi="Arial"/>
                <w:sz w:val="22"/>
              </w:rPr>
              <w:t xml:space="preserve">…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Лица, осуществляющие сбор подписей</w:t>
            </w:r>
          </w:p>
        </w:tc>
      </w:tr>
      <w:tr w:rsidR="00FC0091" w:rsidTr="00FC00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 xml:space="preserve">Составление итогового протокола проверки подписных листов и </w:t>
            </w:r>
            <w:r>
              <w:lastRenderedPageBreak/>
              <w:t>представление его на заседание Избирательной комиссии Московской области, окружной избирательной комиссии для принятия решения о регистрации единого списка кандидатов, кандидата либо об отказе в его регистрации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 xml:space="preserve">(статья </w:t>
            </w:r>
            <w:r>
              <w:rPr>
                <w:rFonts w:ascii="Arial" w:hAnsi="Arial" w:cs="Arial"/>
                <w:i/>
                <w:sz w:val="22"/>
                <w:szCs w:val="22"/>
              </w:rPr>
              <w:t>27 Закона Московской области</w:t>
            </w:r>
            <w:r>
              <w:rPr>
                <w:rFonts w:ascii="Arial" w:hAnsi="Arial"/>
                <w:i/>
                <w:sz w:val="22"/>
              </w:rPr>
              <w:t>)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lastRenderedPageBreak/>
              <w:t xml:space="preserve">…по окончании проверки подписных листов… </w:t>
            </w:r>
          </w:p>
        </w:tc>
        <w:tc>
          <w:tcPr>
            <w:tcW w:w="4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/>
          <w:p w:rsidR="00FC0091" w:rsidRDefault="00FC0091"/>
          <w:p w:rsidR="00FC0091" w:rsidRDefault="00FC0091">
            <w:r>
              <w:lastRenderedPageBreak/>
              <w:t>Руководитель рабочей группы Избирательной комиссии Московской области, окружной избирательной комиссии</w:t>
            </w:r>
          </w:p>
        </w:tc>
      </w:tr>
      <w:tr w:rsidR="00FC0091" w:rsidTr="00FC00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 xml:space="preserve">Передача уполномоченному представителю избирательного объединения, кандидату копии протокола проверки подписных листов 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 xml:space="preserve">(статья </w:t>
            </w:r>
            <w:r>
              <w:rPr>
                <w:rFonts w:ascii="Arial" w:hAnsi="Arial" w:cs="Arial"/>
                <w:i/>
                <w:sz w:val="22"/>
                <w:szCs w:val="22"/>
              </w:rPr>
              <w:t>28 Закона Московской области</w:t>
            </w:r>
            <w:r>
              <w:rPr>
                <w:rFonts w:ascii="Arial" w:hAnsi="Arial"/>
                <w:i/>
                <w:sz w:val="22"/>
              </w:rPr>
              <w:t>)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…не позднее чем за двое суток до заседания, на котором должен рассматриваться вопрос о регистрации единого списка кандидатов, кандидата… </w:t>
            </w:r>
          </w:p>
        </w:tc>
        <w:tc>
          <w:tcPr>
            <w:tcW w:w="4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Избирательная комиссия Московской области, окружная избирательная комиссия</w:t>
            </w:r>
          </w:p>
        </w:tc>
      </w:tr>
      <w:tr w:rsidR="00FC0091" w:rsidTr="00FC00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 xml:space="preserve">Представление в Избирательную комиссию Московской области, окружную избирательную комиссию избирательных документов для регистрации единого списка кандидатов, кандидата,  выдвинутого избирательным объединением по одномандатному избирательному округу </w:t>
            </w:r>
            <w:r>
              <w:rPr>
                <w:rFonts w:ascii="Arial" w:hAnsi="Arial"/>
                <w:i/>
                <w:sz w:val="22"/>
              </w:rPr>
              <w:t xml:space="preserve"> (часть 1 статьи 28 Закона Московской области)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…не ранее, чем за 75 дней и не позднее, чем за 45 дней до дня голосования (до 18 часов по московскому времени)…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</w:rPr>
              <w:t>(не ранее 04.07.2016г. и не позднее 18.00 03.08.2016г.)</w:t>
            </w:r>
          </w:p>
        </w:tc>
        <w:tc>
          <w:tcPr>
            <w:tcW w:w="4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Уполномоченный представитель избирательного объединения, Кандидат</w:t>
            </w:r>
          </w:p>
        </w:tc>
      </w:tr>
      <w:tr w:rsidR="00FC0091" w:rsidTr="00FC0091">
        <w:trPr>
          <w:trHeight w:val="2213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/>
          <w:p w:rsidR="00FC0091" w:rsidRDefault="00FC0091">
            <w:r>
              <w:t>Представление в окружную избирательную комиссию избирательных документов для регистрации кандидата, выдвинувшегося в порядке самовыдвижения по одномандатному избирательному округу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(часть 1 статьи 28 Закона Московской области)</w:t>
            </w:r>
          </w:p>
          <w:p w:rsidR="00FC0091" w:rsidRDefault="00FC0091"/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…не ранее, чем за 75 дней и не позднее, чем за 45 дней до дня голосования (до 18 часов по московскому времени)…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</w:rPr>
              <w:t>(не ранее 04.07.2016г. и не позднее 18.00 03.08.2016г.)</w:t>
            </w:r>
          </w:p>
        </w:tc>
        <w:tc>
          <w:tcPr>
            <w:tcW w:w="4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Кандидат</w:t>
            </w:r>
          </w:p>
        </w:tc>
      </w:tr>
      <w:tr w:rsidR="00FC0091" w:rsidTr="00FC0091">
        <w:trPr>
          <w:trHeight w:val="91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 xml:space="preserve">Извещение кандидата, избирательного объединение о неполноте сведений о кандидатах, об отсутствии каких-либо документов, представление которых в </w:t>
            </w:r>
            <w:r>
              <w:lastRenderedPageBreak/>
              <w:t>избирательную комиссию для уведомления о выдвижении кандидата, единого списка кандидатов и их регистрации предусмотрено законом, или несоблюдении требований Закона к оформлению документов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</w:rPr>
              <w:t>часть 3</w:t>
            </w:r>
            <w:r>
              <w:rPr>
                <w:rFonts w:ascii="Arial" w:hAnsi="Arial"/>
                <w:i/>
                <w:sz w:val="22"/>
              </w:rPr>
              <w:t xml:space="preserve"> статьи 28 Закона Московской области)</w:t>
            </w:r>
          </w:p>
          <w:p w:rsidR="00FC0091" w:rsidRDefault="00FC0091"/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lastRenderedPageBreak/>
              <w:t>… не позднее чем за 3 дня до дня заседания, на котором должен рассматриваться вопрос о регистрации кандидата…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4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 xml:space="preserve">Окружная избирательная комиссия, Избирательная комиссия Московской области, </w:t>
            </w:r>
          </w:p>
          <w:p w:rsidR="00FC0091" w:rsidRDefault="00FC0091"/>
        </w:tc>
      </w:tr>
      <w:tr w:rsidR="00FC0091" w:rsidTr="00FC00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 xml:space="preserve">Реализация права на внесение уточнений и дополнений в документы, содержащие сведения о кандидате, кандидатах в составе единого списка кандидатов, представленные в окружную избирательную комиссию, Избирательную комиссию Московской области 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</w:rPr>
              <w:t>часть 3</w:t>
            </w:r>
            <w:r>
              <w:rPr>
                <w:rFonts w:ascii="Arial" w:hAnsi="Arial"/>
                <w:i/>
                <w:sz w:val="22"/>
              </w:rPr>
              <w:t xml:space="preserve"> статьи 28 Закона Московской области)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… не позднее, чем за 1 день до дня заседания  избирательной комиссии, на котором должен рассматриваться вопрос о регистрации кандидата, единого списка кандидатов…</w:t>
            </w:r>
          </w:p>
        </w:tc>
        <w:tc>
          <w:tcPr>
            <w:tcW w:w="4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Кандидаты, Избирательные объединения</w:t>
            </w:r>
            <w:r>
              <w:br/>
            </w:r>
          </w:p>
        </w:tc>
      </w:tr>
      <w:tr w:rsidR="00FC0091" w:rsidTr="00FC00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Принятие решения о регистрации кандидата, единого списка кандидатов либо мотивированное решение об отказе в регистрации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4 статьи 29 Закона Московской области)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…в течении 10 дней после дня приема  документов для регистрации единого списка кандидатов, кандидата…</w:t>
            </w:r>
          </w:p>
        </w:tc>
        <w:tc>
          <w:tcPr>
            <w:tcW w:w="4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 xml:space="preserve">Окружная избирательная комиссия, Избирательная комиссия Московской области </w:t>
            </w:r>
          </w:p>
        </w:tc>
      </w:tr>
    </w:tbl>
    <w:p w:rsidR="00FC0091" w:rsidRDefault="00FC0091" w:rsidP="00FC0091">
      <w:pPr>
        <w:rPr>
          <w:vanish/>
          <w:sz w:val="20"/>
          <w:szCs w:val="20"/>
        </w:rPr>
      </w:pPr>
    </w:p>
    <w:tbl>
      <w:tblPr>
        <w:tblpPr w:leftFromText="180" w:rightFromText="180" w:vertAnchor="text" w:horzAnchor="margin" w:tblpY="103"/>
        <w:tblW w:w="159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5531"/>
        <w:gridCol w:w="5526"/>
        <w:gridCol w:w="4109"/>
      </w:tblGrid>
      <w:tr w:rsidR="00FC0091" w:rsidTr="00FC0091">
        <w:trPr>
          <w:trHeight w:val="30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Выдача кандидату, уполномоченному представителю избирательного объединения, копии решения об отказе в регистрации единого списка кандидатов, кандидата, исключения кандидата из единого списка кандидатов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6 статьи 29 Закона Московской области)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…в течение одних суток с момента принятия решения об отказе в регистрации, исключении кандидата из единого списка кандидатов…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 xml:space="preserve">Окружная избирательная комиссия, Избирательна комиссия Московской области </w:t>
            </w:r>
          </w:p>
        </w:tc>
      </w:tr>
      <w:tr w:rsidR="00FC0091" w:rsidTr="00FC0091">
        <w:trPr>
          <w:trHeight w:val="2213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pStyle w:val="21"/>
            </w:pPr>
            <w:r>
              <w:t>Передача в средства массовой информации решения о регистрации кандидата, единого списка кандидатов, об отказе в регистрации  кандидата, единого списка кандидатов, об аннулировании регистрации кандидата, единого списка кандидатов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</w:rPr>
              <w:t>часть 2</w:t>
            </w:r>
            <w:r>
              <w:rPr>
                <w:rFonts w:ascii="Arial" w:hAnsi="Arial"/>
                <w:i/>
                <w:sz w:val="22"/>
              </w:rPr>
              <w:t xml:space="preserve"> статьи 18 Закона Московской области)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i/>
              </w:rPr>
            </w:pPr>
            <w:r>
              <w:rPr>
                <w:rFonts w:ascii="Arial" w:hAnsi="Arial"/>
                <w:i/>
                <w:sz w:val="22"/>
              </w:rPr>
              <w:t>…не позднее чем через три дня после принятия решений…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 xml:space="preserve">Окружная избирательная комиссия, Избирательная комиссия московской области </w:t>
            </w:r>
          </w:p>
        </w:tc>
      </w:tr>
      <w:tr w:rsidR="00FC0091" w:rsidTr="00FC0091">
        <w:trPr>
          <w:trHeight w:val="953"/>
        </w:trPr>
        <w:tc>
          <w:tcPr>
            <w:tcW w:w="15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  <w:hideMark/>
          </w:tcPr>
          <w:p w:rsidR="00FC0091" w:rsidRDefault="00FC0091">
            <w:pPr>
              <w:ind w:left="501"/>
            </w:pPr>
            <w:r>
              <w:rPr>
                <w:b/>
              </w:rPr>
              <w:t>СТАТУС ЗАРЕГИСТРИРОВАННЫХ КАНДИДАТОВ, ДОВЕРЕННЫХ ЛИЦ, НАБЛЮДАТЕЛЕЙ, УПОЛНОМОЧЕННЫХ ПРЕДСТАВИТЕЛЕЙ ПО ФИНАНСОВЫМ ВОПРОСАМ</w:t>
            </w:r>
          </w:p>
        </w:tc>
      </w:tr>
      <w:tr w:rsidR="00FC0091" w:rsidTr="00FC0091">
        <w:trPr>
          <w:trHeight w:val="143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pStyle w:val="21"/>
            </w:pPr>
            <w:r>
              <w:t>Представление в Избирательную комиссию Московской области, окружную избирательную комиссию заверенных копий приказов (распоряжений) об освобождении от выполнения должностных или служебных обязанностей на время участия в выборах депутатов Думы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</w:rPr>
              <w:t>часть 4</w:t>
            </w:r>
            <w:r>
              <w:rPr>
                <w:rFonts w:ascii="Arial" w:hAnsi="Arial"/>
                <w:i/>
                <w:sz w:val="22"/>
              </w:rPr>
              <w:t xml:space="preserve"> статьи 30 Закона Московской области)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i/>
              </w:rPr>
            </w:pPr>
            <w:r>
              <w:rPr>
                <w:rFonts w:ascii="Arial" w:hAnsi="Arial"/>
                <w:i/>
                <w:sz w:val="22"/>
              </w:rPr>
              <w:t>…не позднее чем через 5 дней со дня регистрации…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</w:tbl>
    <w:p w:rsidR="00FC0091" w:rsidRDefault="00FC0091" w:rsidP="00FC0091">
      <w:pPr>
        <w:sectPr w:rsidR="00FC0091">
          <w:footnotePr>
            <w:numFmt w:val="chicago"/>
          </w:footnotePr>
          <w:pgSz w:w="16838" w:h="11906" w:orient="landscape"/>
          <w:pgMar w:top="454" w:right="567" w:bottom="454" w:left="851" w:header="227" w:footer="227" w:gutter="0"/>
          <w:cols w:space="720"/>
        </w:sectPr>
      </w:pPr>
    </w:p>
    <w:tbl>
      <w:tblPr>
        <w:tblW w:w="16020" w:type="dxa"/>
        <w:tblInd w:w="-2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5387"/>
        <w:gridCol w:w="5529"/>
        <w:gridCol w:w="4111"/>
      </w:tblGrid>
      <w:tr w:rsidR="00FC0091" w:rsidTr="00FC009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Регистрация</w:t>
            </w:r>
          </w:p>
          <w:p w:rsidR="00FC0091" w:rsidRDefault="00FC0091">
            <w:r>
              <w:t>доверенных лиц кандидатов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1 статьи 31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в течение пяти дней со дня поступления письменного кандидата 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Окружная избирательная комиссия</w:t>
            </w:r>
          </w:p>
        </w:tc>
      </w:tr>
      <w:tr w:rsidR="00FC0091" w:rsidTr="00FC0091">
        <w:trPr>
          <w:trHeight w:val="4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Регистрация уполномоченных представителей по финансовым вопросам кандидатов, избирательных объединений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 xml:space="preserve"> ( части 2, 3  статьи 44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…не позднее, чем в течение трех дней (но не позднее дня, предшествующему последнему дню выдвижения кандидатов, единых списков кандидатов, а в случае поступления в последний день выдвижения - незамедлительно) со дня предоставления в избирательные комиссии документов указанных в </w:t>
            </w:r>
            <w:hyperlink r:id="rId7" w:anchor="sub_442" w:history="1">
              <w:r>
                <w:rPr>
                  <w:rStyle w:val="af1"/>
                  <w:rFonts w:ascii="Arial" w:hAnsi="Arial"/>
                  <w:i/>
                  <w:sz w:val="22"/>
                </w:rPr>
                <w:t xml:space="preserve">части </w:t>
              </w:r>
            </w:hyperlink>
            <w:r>
              <w:rPr>
                <w:rFonts w:ascii="Arial" w:hAnsi="Arial"/>
                <w:i/>
                <w:sz w:val="22"/>
              </w:rPr>
              <w:t>2  статьи 44 Закона Московской области</w:t>
            </w:r>
          </w:p>
          <w:p w:rsidR="00FC0091" w:rsidRDefault="00FC0091">
            <w:pPr>
              <w:rPr>
                <w:rFonts w:ascii="Arial" w:hAnsi="Arial"/>
                <w:sz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 xml:space="preserve">Окружная избирательная комиссия, Избирательная комиссия Московской области </w:t>
            </w:r>
          </w:p>
        </w:tc>
      </w:tr>
      <w:tr w:rsidR="00FC0091" w:rsidTr="00FC0091">
        <w:trPr>
          <w:trHeight w:val="1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Присутствие на избирательном участке участников избирательного процесса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1, 3 статьи 18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С момента начала работы УИК</w:t>
            </w:r>
          </w:p>
          <w:p w:rsidR="00FC0091" w:rsidRDefault="00FC0091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в день голосования и до получения сообщения о принятии вышестоящей избирательной комиссией протокола об итогах голосования…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Наблюдатели, а также другие участники избирательного процесса, указанные в части 1 и 1.2  статьи 18 Закона Московской области</w:t>
            </w:r>
          </w:p>
        </w:tc>
      </w:tr>
      <w:tr w:rsidR="00FC0091" w:rsidTr="00FC0091">
        <w:trPr>
          <w:trHeight w:val="1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Представление кандидатом, выдвинутым непосредственно в окружную избирательную комиссию письменного заявления о снятии своей кандидатуры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12 статьи 29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...не позднее чем за 5 дней до дня голосования</w:t>
            </w:r>
          </w:p>
          <w:p w:rsidR="00FC0091" w:rsidRDefault="00FC0091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</w:rPr>
              <w:t>(не позднее 12.09.2016г.)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i/>
                <w:sz w:val="22"/>
                <w:szCs w:val="22"/>
              </w:rPr>
              <w:br/>
              <w:t xml:space="preserve">(а при наличии вынуждающих к тому обстоятельств – не позднее чем за один день до дня голосования </w:t>
            </w:r>
            <w:r>
              <w:rPr>
                <w:rFonts w:ascii="Arial" w:hAnsi="Arial"/>
                <w:b/>
              </w:rPr>
              <w:t>(не позднее 16.09.2016г.)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Кандидат</w:t>
            </w:r>
          </w:p>
        </w:tc>
      </w:tr>
      <w:tr w:rsidR="00FC0091" w:rsidTr="00FC0091">
        <w:trPr>
          <w:trHeight w:val="1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Отзыв кандидата, выдвинутого избирательным объединением по одномандатному избирательному округу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14 статьи 29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...не позднее чем за 5 дней до дня голосования…</w:t>
            </w:r>
          </w:p>
          <w:p w:rsidR="00FC0091" w:rsidRDefault="00FC0091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</w:rPr>
              <w:t>(не позднее 12.09.2016г.)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Избирательное объединение</w:t>
            </w:r>
          </w:p>
        </w:tc>
      </w:tr>
      <w:tr w:rsidR="00FC0091" w:rsidTr="00FC0091">
        <w:trPr>
          <w:trHeight w:val="1403"/>
        </w:trPr>
        <w:tc>
          <w:tcPr>
            <w:tcW w:w="16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  <w:hideMark/>
          </w:tcPr>
          <w:p w:rsidR="00FC0091" w:rsidRDefault="00FC0091">
            <w:pPr>
              <w:ind w:left="501"/>
            </w:pPr>
            <w:r>
              <w:rPr>
                <w:b/>
              </w:rPr>
              <w:t>ИНФОРМИРОВАНИЕ ИЗБИРАТЕЛЕЙ И ПРЕДВЫБОРНАЯ АГИТАЦИЯ</w:t>
            </w:r>
          </w:p>
        </w:tc>
      </w:tr>
      <w:tr w:rsidR="00FC0091" w:rsidTr="00FC009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 xml:space="preserve">Предоставление Избирательной комиссии Московской области безвозмездно эфирного времени и печатной площади для </w:t>
            </w:r>
            <w:r>
              <w:lastRenderedPageBreak/>
              <w:t>информирования избирателей, опубликования решений комиссии и размещения иной информации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(пункт 18 статьи 20 Федерального закона)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lastRenderedPageBreak/>
              <w:t>Со дня официального опубликования (публикации) решения о назначении выборов депутатов Думы до дня официального опубликования результатов выборов</w:t>
            </w:r>
          </w:p>
          <w:p w:rsidR="00FC0091" w:rsidRDefault="00FC0091">
            <w:pPr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</w:rPr>
              <w:lastRenderedPageBreak/>
              <w:t xml:space="preserve">(с 17.06.2016г. </w:t>
            </w:r>
            <w:r>
              <w:rPr>
                <w:rFonts w:ascii="Arial" w:hAnsi="Arial"/>
              </w:rPr>
              <w:t>и до дня официального опубликования результатов выборов</w:t>
            </w:r>
            <w:r>
              <w:rPr>
                <w:rFonts w:ascii="Arial" w:hAnsi="Arial"/>
                <w:b/>
              </w:rPr>
              <w:t>)</w:t>
            </w:r>
          </w:p>
          <w:p w:rsidR="00FC0091" w:rsidRDefault="00FC0091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lastRenderedPageBreak/>
              <w:t xml:space="preserve">Телеканал «Подмосковье», радио «РТВ-Подмосковье», редакция газеты «Ежедневные </w:t>
            </w:r>
            <w:r>
              <w:lastRenderedPageBreak/>
              <w:t>новости. Подмосковье»</w:t>
            </w:r>
          </w:p>
        </w:tc>
      </w:tr>
      <w:tr w:rsidR="00FC0091" w:rsidTr="00FC009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Информирование избирателей, в том числе через средства массовой информации. Принятие необходимых меры по информированию избирателей являющихся инвалидами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3 статьи 33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постоянно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Избирательная комиссия Московской области, окружные, территориальные избирательные комиссии</w:t>
            </w:r>
          </w:p>
        </w:tc>
      </w:tr>
      <w:tr w:rsidR="00FC0091" w:rsidTr="00FC009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 xml:space="preserve">Размещение на стендах в помещениях Избирательной комиссии Московской области, окружных, территориальных избирательных комиссий информации о регистрации кандидатов, единых списков кандидатов, об отказе в регистрации кандидатов, об отмене регистрации кандидатов </w:t>
            </w:r>
            <w:r>
              <w:rPr>
                <w:rFonts w:ascii="Arial" w:hAnsi="Arial"/>
                <w:i/>
                <w:sz w:val="22"/>
              </w:rPr>
              <w:t>(часть 2 статьи 18, часть 3 статьи 33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Незамедлительно после принятия решения, получения соответствующих сведений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Избирательная комиссия Московской области, окружная, территориальная избирательные комиссии</w:t>
            </w:r>
          </w:p>
        </w:tc>
      </w:tr>
      <w:tr w:rsidR="00FC0091" w:rsidTr="00FC009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>Представление в Управление Федеральной службы по надзору в сфере связи, информационных технологий и массовых коммуникаций по Москве и Московской области (Управление Роскомнадзора по Москве и Московской области) списка организаций телерадиовещания и периодических печатных изданий</w:t>
            </w:r>
          </w:p>
          <w:p w:rsidR="00FC0091" w:rsidRDefault="00FC0091"/>
          <w:p w:rsidR="00FC0091" w:rsidRDefault="00FC0091">
            <w:r>
              <w:t>(</w:t>
            </w:r>
            <w:r>
              <w:rPr>
                <w:rFonts w:ascii="Arial" w:hAnsi="Arial"/>
                <w:i/>
                <w:sz w:val="22"/>
              </w:rPr>
              <w:t>пункты 10, 11 статьи 47 Федерального закона)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rPr>
                <w:b/>
                <w:iCs/>
                <w:sz w:val="32"/>
                <w:szCs w:val="32"/>
              </w:rPr>
            </w:pPr>
            <w:r>
              <w:rPr>
                <w:rFonts w:ascii="Arial" w:hAnsi="Arial"/>
                <w:i/>
                <w:sz w:val="22"/>
              </w:rPr>
              <w:t>…не позднее чем на пятый день после дня официального опубликования (публикации) постановления Думы о назначении выборов</w:t>
            </w:r>
            <w:r>
              <w:rPr>
                <w:b/>
                <w:iCs/>
                <w:sz w:val="32"/>
                <w:szCs w:val="32"/>
              </w:rPr>
              <w:t xml:space="preserve"> </w:t>
            </w:r>
          </w:p>
          <w:p w:rsidR="00FC0091" w:rsidRDefault="00FC0091">
            <w:pPr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(не позднее 22.06.2016г.)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rPr>
                <w:iCs/>
              </w:rPr>
              <w:t>Орган исполнительной власти Московской области, орган местного самоуправления</w:t>
            </w:r>
          </w:p>
        </w:tc>
      </w:tr>
      <w:tr w:rsidR="00FC0091" w:rsidTr="00FC009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Проведение предвыборной агитации</w:t>
            </w:r>
          </w:p>
          <w:p w:rsidR="00FC0091" w:rsidRDefault="00FC0091">
            <w:r>
              <w:t>(Агитационный период)</w:t>
            </w:r>
          </w:p>
          <w:p w:rsidR="00FC0091" w:rsidRDefault="00FC0091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</w:rPr>
              <w:t>часть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1 статьи 36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rPr>
                <w:rFonts w:ascii="Arial" w:hAnsi="Arial"/>
              </w:rPr>
            </w:pP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 Для избирательного объединения - начинается со дня принятия решения избирательным объединением о выдвижении кандидата, кандидатов, единого списка кандидатов. 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Для кандидата, выдвинутого в составе единого </w:t>
            </w:r>
            <w:r>
              <w:rPr>
                <w:rFonts w:ascii="Arial" w:hAnsi="Arial"/>
                <w:i/>
                <w:sz w:val="22"/>
              </w:rPr>
              <w:lastRenderedPageBreak/>
              <w:t xml:space="preserve">списка кандидатов – со дня представления в Избирательную комиссию Московской области единого списка кандидатов. 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Для кандидата выдвинутого непосредственно – начинается со дня представления кандидатом в окружную избирательную комиссию заявления о согласии баллотироваться, а в случае, предусмотренном ч.7 ст. 25 Закона Московской области – со дня представления в окружную избирательную комиссию документов, предусмотренных в указанной части.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Прекращается - в ноль часов по московскому времени дня предшествующего дню голосования.</w:t>
            </w:r>
          </w:p>
          <w:p w:rsidR="00FC0091" w:rsidRDefault="00FC0091">
            <w:pPr>
              <w:rPr>
                <w:rFonts w:ascii="Arial" w:hAnsi="Arial"/>
                <w:b/>
              </w:rPr>
            </w:pPr>
          </w:p>
          <w:p w:rsidR="00FC0091" w:rsidRDefault="00FC009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(до 00 часов 17.09.2016г.)</w:t>
            </w:r>
          </w:p>
          <w:p w:rsidR="00FC0091" w:rsidRDefault="00FC0091">
            <w:pPr>
              <w:rPr>
                <w:rFonts w:ascii="Arial" w:hAnsi="Arial"/>
                <w:b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lastRenderedPageBreak/>
              <w:t xml:space="preserve">Кандидаты, </w:t>
            </w:r>
          </w:p>
          <w:p w:rsidR="00FC0091" w:rsidRDefault="00FC0091">
            <w:r>
              <w:t>избирательные объединения</w:t>
            </w:r>
          </w:p>
        </w:tc>
      </w:tr>
      <w:tr w:rsidR="00FC0091" w:rsidTr="00FC009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Опубликование предвыборной программы не менее чем в одном региональном государственном периодическом печатном издании, а также размещение ее в сети «Интернет»</w:t>
            </w:r>
          </w:p>
          <w:p w:rsidR="00FC0091" w:rsidRDefault="00FC0091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</w:rPr>
              <w:t>часть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10 статьи 35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rPr>
                <w:rFonts w:ascii="Arial" w:hAnsi="Arial"/>
              </w:rPr>
            </w:pP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</w:rPr>
              <w:t>…</w:t>
            </w:r>
            <w:r>
              <w:rPr>
                <w:rFonts w:ascii="Arial" w:hAnsi="Arial"/>
                <w:i/>
                <w:sz w:val="22"/>
              </w:rPr>
              <w:t xml:space="preserve"> не позднее чем за десять дней до дня голосования…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</w:p>
          <w:p w:rsidR="00FC0091" w:rsidRDefault="00FC009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(не позднее 07.09.2016г.)</w:t>
            </w:r>
          </w:p>
          <w:p w:rsidR="00FC0091" w:rsidRDefault="00FC0091">
            <w:pPr>
              <w:rPr>
                <w:rFonts w:ascii="Arial" w:hAnsi="Arial"/>
                <w:b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Политическая партия, выдвинувшая кандидата, единый список кандидатов, которые зарегистрированы окружной избирательной комиссией, Избирательной комиссией Московской области</w:t>
            </w:r>
          </w:p>
        </w:tc>
      </w:tr>
      <w:tr w:rsidR="00FC0091" w:rsidTr="00FC0091">
        <w:trPr>
          <w:trHeight w:val="19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>Выделение специальных мест для размещения печатных агитационных материалов на территории каждого избирательного участка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7 статьи 41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…не позднее чем за 30 дней до дня голосования…</w:t>
            </w:r>
          </w:p>
          <w:p w:rsidR="00FC0091" w:rsidRDefault="00FC0091">
            <w:pPr>
              <w:rPr>
                <w:rFonts w:ascii="Arial" w:hAnsi="Arial"/>
                <w:i/>
                <w:sz w:val="52"/>
              </w:rPr>
            </w:pPr>
            <w:r>
              <w:rPr>
                <w:rFonts w:ascii="Arial" w:hAnsi="Arial"/>
                <w:b/>
              </w:rPr>
              <w:t>(не позднее 18.08.2016г.)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Органы местного самоуправления по предложению окружной избирательной комиссии</w:t>
            </w:r>
          </w:p>
        </w:tc>
      </w:tr>
      <w:tr w:rsidR="00FC0091" w:rsidTr="00FC0091">
        <w:trPr>
          <w:trHeight w:val="34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>Опубликование сведений о размере и других условиях оплаты эфирного времени и печатной площади, а также представление в Избирательную комиссию Московской области, окружную избирательную комиссию указанных сведений с уведомлением о готовности предоставить эфирное время, печатную площадь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8 статьи 37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…не позднее чем через 30 дней со дня официального опубликования (публикации) постановления Думы о назначении выборов…</w:t>
            </w:r>
          </w:p>
          <w:p w:rsidR="00FC0091" w:rsidRDefault="00FC009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(не позднее 18.07.2016г.)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>Региональные, муниципальные  средства массовой информации</w:t>
            </w:r>
          </w:p>
          <w:p w:rsidR="00FC0091" w:rsidRDefault="00FC0091">
            <w:pPr>
              <w:rPr>
                <w:sz w:val="24"/>
              </w:rPr>
            </w:pPr>
          </w:p>
        </w:tc>
      </w:tr>
      <w:tr w:rsidR="00FC0091" w:rsidTr="00FC0091">
        <w:trPr>
          <w:trHeight w:val="34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>Опубликование сведений о размере и других условиях оплаты работ или услуг по изготовлению печатных агитационных материалов, а также представление в Избирательную комиссию Московской области указанных сведений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2 статьи 41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…не позднее чем через 30 дней со дня официального опубликования (публикации) постановления Думы о назначении выборов…</w:t>
            </w:r>
          </w:p>
          <w:p w:rsidR="00FC0091" w:rsidRDefault="00FC009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(не позднее 18.07.2016г.)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rPr>
                <w:sz w:val="24"/>
              </w:rPr>
            </w:pPr>
            <w: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FC0091" w:rsidRDefault="00FC0091">
            <w:pPr>
              <w:rPr>
                <w:sz w:val="24"/>
              </w:rPr>
            </w:pPr>
          </w:p>
        </w:tc>
      </w:tr>
      <w:tr w:rsidR="00FC0091" w:rsidTr="00FC0091">
        <w:trPr>
          <w:trHeight w:val="259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 xml:space="preserve">Проведение жеребьевки бесплатного эфирного времени, предоставляемого региональными государственными организациями телерадиовещания для проведения совместных агитационных мероприятий и размещения агитационных материалов 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</w:rPr>
              <w:t>часть</w:t>
            </w:r>
            <w:r>
              <w:rPr>
                <w:rFonts w:ascii="Arial" w:hAnsi="Arial"/>
                <w:i/>
                <w:sz w:val="22"/>
              </w:rPr>
              <w:t xml:space="preserve"> 9 статьи 38 Закона Московской области)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…не позднее чем за 30 дней до дня голосования…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</w:rPr>
              <w:t>(не позднее 18.08.2016г.)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Избирательная комиссия Московской области, окружная избирательная комиссия</w:t>
            </w:r>
          </w:p>
        </w:tc>
      </w:tr>
      <w:tr w:rsidR="00FC0091" w:rsidTr="00FC0091">
        <w:trPr>
          <w:trHeight w:val="259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Предвыборная агитация на каналах организаций телерадиовещания</w:t>
            </w:r>
          </w:p>
          <w:p w:rsidR="00FC0091" w:rsidRDefault="00FC0091">
            <w:r>
              <w:t xml:space="preserve"> и в периодических печатных изданиях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2 статьи 36 Закона Московской области)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…начинается за 28 дней до дня голосования и прекращается в ноль часов по московскому времени дня предшествующего дню голосования…</w:t>
            </w:r>
          </w:p>
          <w:p w:rsidR="00FC0091" w:rsidRDefault="00FC0091">
            <w:pPr>
              <w:rPr>
                <w:i/>
              </w:rPr>
            </w:pPr>
            <w:r>
              <w:rPr>
                <w:rFonts w:ascii="Arial" w:hAnsi="Arial"/>
                <w:b/>
              </w:rPr>
              <w:t>(с 20.08.2016г. до 00 часов 17.09.2016г.)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 xml:space="preserve">Зарегистрированные кандидаты, избирательные объединения, выдвинувшие зарегистрированные единые списки кандидатов </w:t>
            </w:r>
          </w:p>
        </w:tc>
      </w:tr>
      <w:tr w:rsidR="00FC0091" w:rsidTr="00FC0091">
        <w:trPr>
          <w:trHeight w:val="259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>Проведение жеребьевки по распределению печатных площадей, предоставляемых безвозмездно, а также за плату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</w:rPr>
              <w:t>часть</w:t>
            </w:r>
            <w:r>
              <w:rPr>
                <w:rFonts w:ascii="Arial" w:hAnsi="Arial"/>
                <w:i/>
                <w:sz w:val="22"/>
              </w:rPr>
              <w:t xml:space="preserve"> 1, 2 статьи 39 Закона Московской области)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…не позднее чем за 30 дней до дня голосования…</w:t>
            </w:r>
          </w:p>
          <w:p w:rsidR="00FC0091" w:rsidRDefault="00FC009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(не позднее 18.08.2016г.)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iCs/>
              </w:rPr>
            </w:pPr>
            <w:r>
              <w:rPr>
                <w:iCs/>
              </w:rPr>
              <w:t>Редакции региональных государственных периодических печатных изданий, распространяемые на территории Московской области и выходящие не реже одного раза в месяц</w:t>
            </w:r>
          </w:p>
        </w:tc>
      </w:tr>
      <w:tr w:rsidR="00FC0091" w:rsidTr="00FC0091">
        <w:trPr>
          <w:cantSplit/>
          <w:trHeight w:val="210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rPr>
                <w:iCs/>
              </w:rPr>
            </w:pPr>
            <w:r>
              <w:rPr>
                <w:iCs/>
              </w:rPr>
              <w:t>Отказ от использования платной и (или) бесплатной печатной площади, выделенной согласно жеребьевке</w:t>
            </w:r>
          </w:p>
          <w:p w:rsidR="00FC0091" w:rsidRDefault="00FC0091">
            <w:pPr>
              <w:rPr>
                <w:iCs/>
              </w:rPr>
            </w:pPr>
          </w:p>
          <w:p w:rsidR="00FC0091" w:rsidRDefault="00FC0091">
            <w:pPr>
              <w:rPr>
                <w:iCs/>
              </w:rPr>
            </w:pPr>
            <w:r>
              <w:rPr>
                <w:rFonts w:ascii="Arial" w:hAnsi="Arial"/>
                <w:i/>
                <w:sz w:val="22"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</w:rPr>
              <w:t>часть</w:t>
            </w:r>
            <w:r>
              <w:rPr>
                <w:rFonts w:ascii="Arial" w:hAnsi="Arial"/>
                <w:i/>
                <w:sz w:val="22"/>
              </w:rPr>
              <w:t xml:space="preserve"> 3 статьи 39 Закона Московской области)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…не позднее чем за пять дней до опубликования предвыборных агитационных материалов…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091" w:rsidRDefault="00FC0091">
            <w:r>
              <w:t xml:space="preserve">Кандидат, избирательное объединение </w:t>
            </w:r>
          </w:p>
        </w:tc>
      </w:tr>
      <w:tr w:rsidR="00FC0091" w:rsidTr="00FC0091">
        <w:trPr>
          <w:cantSplit/>
          <w:trHeight w:val="210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iCs/>
              </w:rPr>
            </w:pPr>
            <w:r>
              <w:rPr>
                <w:iCs/>
              </w:rPr>
              <w:t>Оплата стоимости эфирного времени, печатной площади</w:t>
            </w:r>
          </w:p>
          <w:p w:rsidR="00FC0091" w:rsidRDefault="00FC0091">
            <w:pPr>
              <w:rPr>
                <w:iCs/>
              </w:rPr>
            </w:pPr>
            <w:r>
              <w:rPr>
                <w:rFonts w:ascii="Arial" w:hAnsi="Arial"/>
                <w:i/>
                <w:sz w:val="22"/>
              </w:rPr>
              <w:t>(часть 11 статьи 38, часть 6 статьи 39 Закона Московской области)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Не позднее чем за 2 дня до даты предоставления эфирного времени, публикации предвыборного агитационного материала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091" w:rsidRDefault="00FC0091">
            <w:r>
              <w:t>Кандидаты, избирательные объединения, уполномоченные представители кандидатов, избирательных объединений  по финансовым вопросам</w:t>
            </w:r>
          </w:p>
        </w:tc>
      </w:tr>
      <w:tr w:rsidR="00FC0091" w:rsidTr="00FC0091">
        <w:trPr>
          <w:cantSplit/>
          <w:trHeight w:val="210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iCs/>
              </w:rPr>
            </w:pPr>
            <w:r>
              <w:rPr>
                <w:iCs/>
              </w:rPr>
              <w:t>Рассмотрение заявок зарегистрированного кандидата, избирательного объединения, зарегистрировавшего единый список кандидатов, на выделение помещений для проведения встреч с избирателями</w:t>
            </w:r>
          </w:p>
          <w:p w:rsidR="00FC0091" w:rsidRDefault="00FC0091">
            <w:pPr>
              <w:rPr>
                <w:iCs/>
              </w:rPr>
            </w:pPr>
            <w:r>
              <w:rPr>
                <w:rFonts w:ascii="Arial" w:hAnsi="Arial"/>
                <w:i/>
                <w:sz w:val="22"/>
              </w:rPr>
              <w:t>(части 3,6 статьи 40 Закона Московской области)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…в течение трех дней со дня подачи указанных заявок…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091" w:rsidRDefault="00FC0091">
            <w:r>
              <w:t>Собственник (владелец) помещения</w:t>
            </w:r>
          </w:p>
        </w:tc>
      </w:tr>
      <w:tr w:rsidR="00FC0091" w:rsidTr="00FC0091">
        <w:trPr>
          <w:cantSplit/>
          <w:trHeight w:val="210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iCs/>
              </w:rPr>
            </w:pPr>
            <w:r>
              <w:rPr>
                <w:iCs/>
              </w:rPr>
              <w:t xml:space="preserve">Уведомление в письменной форме окружную избирательную комиссию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 </w:t>
            </w:r>
          </w:p>
          <w:p w:rsidR="00FC0091" w:rsidRDefault="00FC0091">
            <w:pPr>
              <w:rPr>
                <w:iCs/>
              </w:rPr>
            </w:pPr>
            <w:r>
              <w:rPr>
                <w:rFonts w:ascii="Arial" w:hAnsi="Arial"/>
                <w:i/>
                <w:sz w:val="22"/>
              </w:rPr>
              <w:t>(часть 4 статьи 40 Закона Московской области)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…не позднее дня, следующего за днем предоставления помещения…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091" w:rsidRDefault="00FC0091">
            <w:r>
              <w:t>Собственник (владелец) помещения</w:t>
            </w:r>
          </w:p>
        </w:tc>
      </w:tr>
      <w:tr w:rsidR="00FC0091" w:rsidTr="00FC0091">
        <w:trPr>
          <w:cantSplit/>
          <w:trHeight w:val="210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iCs/>
              </w:rPr>
            </w:pPr>
            <w:r>
              <w:rPr>
                <w:iCs/>
              </w:rPr>
              <w:t>Доведение до сведения зарегистрированных кандидатов, избирательных объединений информации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</w:t>
            </w:r>
          </w:p>
          <w:p w:rsidR="00FC0091" w:rsidRDefault="00FC0091">
            <w:pPr>
              <w:rPr>
                <w:iCs/>
              </w:rPr>
            </w:pPr>
            <w:r>
              <w:rPr>
                <w:rFonts w:ascii="Arial" w:hAnsi="Arial"/>
                <w:i/>
                <w:sz w:val="22"/>
              </w:rPr>
              <w:t>(часть 5 статьи 40 Закона Московской области)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…в течение двух суток с момента получения уведомления…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091" w:rsidRDefault="00FC0091">
            <w:r>
              <w:t>Окружная избирательная комиссия, получившая уведомление о факте предоставления помещения зарегистрированному кандидату, избирательному объединению</w:t>
            </w:r>
          </w:p>
        </w:tc>
      </w:tr>
      <w:tr w:rsidR="00FC0091" w:rsidTr="00FC0091">
        <w:trPr>
          <w:trHeight w:val="221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>Предоставление кандидатом в окружную избирательную комиссию, избирательным объединением в Избирательную комиссию Московской области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материалов.</w:t>
            </w:r>
          </w:p>
          <w:p w:rsidR="00FC0091" w:rsidRDefault="00FC0091">
            <w:r>
              <w:t>Вместе с указанными материалами предоставляются сведения, указанные в ч.4 ст.41 Закона Московской области</w:t>
            </w:r>
          </w:p>
          <w:p w:rsidR="00FC0091" w:rsidRDefault="00FC0091"/>
          <w:p w:rsidR="00FC0091" w:rsidRDefault="00FC0091">
            <w:r>
              <w:rPr>
                <w:rFonts w:ascii="Arial" w:hAnsi="Arial"/>
                <w:i/>
                <w:sz w:val="22"/>
              </w:rPr>
              <w:t>(часть 4 статьи 41 Закона Московской области)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… до начала их распространения…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Кандидат, избирательное объединение</w:t>
            </w:r>
          </w:p>
        </w:tc>
      </w:tr>
      <w:tr w:rsidR="00FC0091" w:rsidTr="00FC0091">
        <w:trPr>
          <w:trHeight w:val="313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 (включая «Интернет»)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(пункт 3 статьи 46 Федерального закона)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…в течение пяти дней до дня голосования, а также в день голосования</w:t>
            </w:r>
          </w:p>
          <w:p w:rsidR="00FC0091" w:rsidRDefault="00FC0091">
            <w:pPr>
              <w:rPr>
                <w:i/>
              </w:rPr>
            </w:pPr>
            <w:r>
              <w:rPr>
                <w:rFonts w:ascii="Arial" w:hAnsi="Arial"/>
                <w:b/>
              </w:rPr>
              <w:t>(с 13.09.2016г. по 18.09.2016г.)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Участники избирательного процесса, в том числе СМИ, в соответствии с Законом Московской области</w:t>
            </w:r>
          </w:p>
        </w:tc>
      </w:tr>
      <w:tr w:rsidR="00FC0091" w:rsidTr="00FC0091">
        <w:trPr>
          <w:trHeight w:val="32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>Запрет на опубликование (обнародование) данных об итогах голосования, о результатах выборов, в том числе их размещение в информационно-телекоммуникационных сетях общего пользования (включая «Интернет»)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7 статьи 33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…в день голосования до момента окончания голосования на территории соответствующего избирательного округа…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</w:rPr>
              <w:t>(18.09.2016г. до 20</w:t>
            </w:r>
            <w:r>
              <w:rPr>
                <w:rFonts w:ascii="Arial" w:hAnsi="Arial"/>
                <w:b/>
                <w:vertAlign w:val="superscript"/>
              </w:rPr>
              <w:t>.</w:t>
            </w:r>
            <w:r>
              <w:rPr>
                <w:rFonts w:ascii="Arial" w:hAnsi="Arial"/>
                <w:b/>
              </w:rPr>
              <w:t>00)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Участники избирательного процесса, в том числе СМИ, в соответствии с Законом Московской области</w:t>
            </w:r>
          </w:p>
        </w:tc>
      </w:tr>
      <w:tr w:rsidR="00FC0091" w:rsidTr="00FC0091">
        <w:trPr>
          <w:trHeight w:val="32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ind w:left="141"/>
            </w:pPr>
            <w:r>
              <w:t>Хранение учетных документов о безвозмездном и платном предоставлении эфирного времени и печатной площади</w:t>
            </w:r>
          </w:p>
          <w:p w:rsidR="00FC0091" w:rsidRDefault="00FC0091">
            <w:pPr>
              <w:ind w:left="141"/>
              <w:rPr>
                <w:rFonts w:ascii="Arial" w:hAnsi="Arial"/>
                <w:i/>
                <w:sz w:val="22"/>
              </w:rPr>
            </w:pPr>
          </w:p>
          <w:p w:rsidR="00FC0091" w:rsidRDefault="00FC0091">
            <w:pPr>
              <w:ind w:left="141"/>
            </w:pPr>
            <w:r>
              <w:rPr>
                <w:rFonts w:ascii="Arial" w:hAnsi="Arial"/>
                <w:i/>
                <w:sz w:val="22"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</w:rPr>
              <w:t>часть</w:t>
            </w:r>
            <w:r>
              <w:rPr>
                <w:rFonts w:ascii="Arial" w:hAnsi="Arial"/>
                <w:i/>
                <w:sz w:val="22"/>
              </w:rPr>
              <w:t xml:space="preserve"> 11 статьи 37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…не менее трех лет со дня голосования.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FC0091" w:rsidTr="00FC0091">
        <w:trPr>
          <w:trHeight w:val="566"/>
        </w:trPr>
        <w:tc>
          <w:tcPr>
            <w:tcW w:w="16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  <w:hideMark/>
          </w:tcPr>
          <w:p w:rsidR="00FC0091" w:rsidRDefault="00FC0091">
            <w:pPr>
              <w:ind w:left="501"/>
            </w:pPr>
            <w:r>
              <w:rPr>
                <w:b/>
              </w:rPr>
              <w:t>ФИНАНСИРОВАНИЕ ВЫБОРОВ</w:t>
            </w:r>
          </w:p>
        </w:tc>
      </w:tr>
      <w:tr w:rsidR="00FC0091" w:rsidTr="00FC0091">
        <w:trPr>
          <w:cantSplit/>
          <w:trHeight w:val="97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Распределение финансовых средств между участковыми избирательными комиссиями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</w:rPr>
              <w:t>часть</w:t>
            </w:r>
            <w:r>
              <w:rPr>
                <w:rFonts w:ascii="Arial" w:hAnsi="Arial"/>
                <w:i/>
                <w:sz w:val="22"/>
              </w:rPr>
              <w:t xml:space="preserve"> 2 статьи 43 Закона Московской области)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…не позднее чем за 20 дней до дня голосования…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</w:rPr>
              <w:t>(не позднее 28.08.2016г.)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Территориальная избирательная комиссия</w:t>
            </w:r>
          </w:p>
        </w:tc>
      </w:tr>
      <w:tr w:rsidR="00FC0091" w:rsidTr="00FC0091">
        <w:trPr>
          <w:trHeight w:val="17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>Создание избирательного фонда кандидатом для финансирования своей избирательной кампании</w:t>
            </w:r>
          </w:p>
          <w:p w:rsidR="00FC0091" w:rsidRDefault="00FC0091"/>
          <w:p w:rsidR="00FC0091" w:rsidRDefault="00FC0091">
            <w:r>
              <w:rPr>
                <w:rFonts w:ascii="Arial" w:hAnsi="Arial"/>
                <w:i/>
                <w:sz w:val="22"/>
              </w:rPr>
              <w:t>(часть 1 статьи 44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  <w:sz w:val="22"/>
              </w:rPr>
              <w:t>…после письменного уведомления окружной избирательной комиссии о выдвижении (самовыдвижении) кандидата до представления документов для его регистрации окружной избирательной комиссией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Кандидаты</w:t>
            </w:r>
          </w:p>
        </w:tc>
      </w:tr>
      <w:tr w:rsidR="00FC0091" w:rsidTr="00FC009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Представление окружной избирательной комиссии, Избирательной комиссии Московской области, кандидату, избирательному объединению сведений о поступлении и расходовании средств избирательных фондов кандидатов, избирательных объединений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 xml:space="preserve"> (</w:t>
            </w:r>
            <w:r>
              <w:rPr>
                <w:rFonts w:ascii="Arial" w:hAnsi="Arial" w:cs="Arial"/>
                <w:bCs/>
                <w:i/>
                <w:sz w:val="22"/>
              </w:rPr>
              <w:t>часть</w:t>
            </w:r>
            <w:r>
              <w:rPr>
                <w:rFonts w:ascii="Arial" w:hAnsi="Arial"/>
                <w:i/>
                <w:sz w:val="22"/>
              </w:rPr>
              <w:t xml:space="preserve"> 7 статьи 45 Закона Московской области</w:t>
            </w:r>
            <w:r>
              <w:rPr>
                <w:rFonts w:ascii="Arial" w:hAnsi="Arial"/>
                <w:i/>
                <w:snapToGrid w:val="0"/>
                <w:sz w:val="22"/>
              </w:rPr>
              <w:t>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  <w:sz w:val="22"/>
              </w:rPr>
              <w:t>…по требованию окружной избирательной комиссии, Избирательной комиссии Московской области, кандидатам, избирательным объединениям … периодически…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 xml:space="preserve">Филиал Сберегательного банка Российской Федерации </w:t>
            </w:r>
          </w:p>
          <w:p w:rsidR="00FC0091" w:rsidRDefault="00FC0091"/>
        </w:tc>
      </w:tr>
      <w:tr w:rsidR="00FC0091" w:rsidTr="00FC009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 xml:space="preserve">Направление по представлению окружной избирательной комиссии, Избирательной комиссией Московской области, а по соответствующему избирательному фонду </w:t>
            </w:r>
            <w:r>
              <w:lastRenderedPageBreak/>
              <w:t>также по требованию кандидата, избирательного объединения заверенных копий первичных финансовых документов, подтверждающих поступление и расходование средств избирательных фондов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 xml:space="preserve"> (</w:t>
            </w:r>
            <w:r>
              <w:rPr>
                <w:rFonts w:ascii="Arial" w:hAnsi="Arial" w:cs="Arial"/>
                <w:bCs/>
                <w:i/>
                <w:sz w:val="22"/>
              </w:rPr>
              <w:t>часть</w:t>
            </w:r>
            <w:r>
              <w:rPr>
                <w:rFonts w:ascii="Arial" w:hAnsi="Arial"/>
                <w:i/>
                <w:sz w:val="22"/>
              </w:rPr>
              <w:t xml:space="preserve"> 7 статьи 45 Закона Московской области</w:t>
            </w:r>
            <w:r>
              <w:rPr>
                <w:rFonts w:ascii="Arial" w:hAnsi="Arial"/>
                <w:i/>
                <w:snapToGrid w:val="0"/>
                <w:sz w:val="22"/>
              </w:rPr>
              <w:t>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  <w:sz w:val="22"/>
              </w:rPr>
              <w:lastRenderedPageBreak/>
              <w:t>…в трехдневный срок, а за три дня до дня голосования – немедленно…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 xml:space="preserve">Филиал Сберегательного банка Российской Федерации </w:t>
            </w:r>
          </w:p>
          <w:p w:rsidR="00FC0091" w:rsidRDefault="00FC0091"/>
        </w:tc>
      </w:tr>
      <w:tr w:rsidR="00FC0091" w:rsidTr="00FC0091">
        <w:trPr>
          <w:trHeight w:val="18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Направление для опубликования в редакции СМИ сведений о поступлении и расходовании средств избирательных фондов кандидатов, избирательных объединений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8 статья 45 Закона Московской области</w:t>
            </w:r>
            <w:r>
              <w:rPr>
                <w:rFonts w:ascii="Arial" w:hAnsi="Arial"/>
                <w:i/>
                <w:snapToGrid w:val="0"/>
                <w:sz w:val="22"/>
              </w:rPr>
              <w:t>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…периодически до дня голосования, но не реже одного раза в две недели…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Окружная избирательная комиссия, Избирательная комиссия Московской области</w:t>
            </w:r>
          </w:p>
        </w:tc>
      </w:tr>
      <w:tr w:rsidR="00FC0091" w:rsidTr="00FC0091">
        <w:trPr>
          <w:trHeight w:val="17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autoSpaceDE w:val="0"/>
              <w:autoSpaceDN w:val="0"/>
              <w:adjustRightInd w:val="0"/>
              <w:outlineLvl w:val="2"/>
            </w:pPr>
            <w:r>
              <w:t>Опубликование сведений о поступлении и расходовании средств избирательных фондов кандидатов, избирательных объединений.</w:t>
            </w:r>
          </w:p>
          <w:p w:rsidR="00FC0091" w:rsidRDefault="00FC0091">
            <w:pPr>
              <w:autoSpaceDE w:val="0"/>
              <w:autoSpaceDN w:val="0"/>
              <w:adjustRightInd w:val="0"/>
              <w:outlineLvl w:val="2"/>
            </w:pPr>
            <w:r>
              <w:t>Сведения, подлежащие обязательному опубликованию указаны в пунктах «а» - «д» ч.8 ст.45 Закона Московской области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8 статья 45 Закона Московской области</w:t>
            </w:r>
            <w:r>
              <w:rPr>
                <w:rFonts w:ascii="Arial" w:hAnsi="Arial"/>
                <w:i/>
                <w:snapToGrid w:val="0"/>
                <w:sz w:val="22"/>
              </w:rPr>
              <w:t>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в течение трех дней со дня их получения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Редакции региональных государственных периодических печатных изданий</w:t>
            </w:r>
          </w:p>
        </w:tc>
      </w:tr>
      <w:tr w:rsidR="00FC0091" w:rsidTr="00FC0091">
        <w:trPr>
          <w:trHeight w:val="17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Возврат пожертвования жертвователю</w:t>
            </w:r>
          </w:p>
          <w:p w:rsidR="00FC0091" w:rsidRDefault="00FC0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 если пожертвование внесено гражданином или юридическим лицом, не имеющими права осуществлять такое пожертвование;</w:t>
            </w:r>
          </w:p>
          <w:p w:rsidR="00FC0091" w:rsidRDefault="00FC0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если пожертвование внесено с нарушением требований частей 6, 7 статьи 44 Закона Московской области;</w:t>
            </w:r>
          </w:p>
          <w:p w:rsidR="00FC0091" w:rsidRDefault="00FC0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если пожертвование внесено в размере, превышающем установленный законом максимальный размер такого пожертвования)</w:t>
            </w:r>
          </w:p>
          <w:p w:rsidR="00FC0091" w:rsidRDefault="00FC0091">
            <w:pPr>
              <w:rPr>
                <w:szCs w:val="20"/>
              </w:rPr>
            </w:pPr>
            <w:r>
              <w:t xml:space="preserve"> в полном объеме или той его части, которая превышает установленный максимальный размер пожертвования, с указанием причины возврата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lastRenderedPageBreak/>
              <w:t>(часть 10 статьи 44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lastRenderedPageBreak/>
              <w:t>…в течение 10 дней…</w:t>
            </w:r>
          </w:p>
          <w:p w:rsidR="00FC0091" w:rsidRDefault="00FC009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  <w:sz w:val="22"/>
              </w:rPr>
              <w:t>со дня внесения пожертвования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Кандидат, избирательное объединение</w:t>
            </w:r>
            <w:r>
              <w:br/>
            </w:r>
          </w:p>
        </w:tc>
      </w:tr>
      <w:tr w:rsidR="00FC0091" w:rsidTr="00FC0091">
        <w:trPr>
          <w:trHeight w:val="17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Перечисление в доход Московской области пожертвования, внесенного в избирательный фонд анонимным жертвователем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10 статьи 44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  <w:sz w:val="22"/>
              </w:rPr>
              <w:t>…не позднее, чем через 10 дней со дня их внесения.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Кандидат, избирательное объединение</w:t>
            </w:r>
          </w:p>
        </w:tc>
      </w:tr>
      <w:tr w:rsidR="00FC0091" w:rsidTr="00FC009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autoSpaceDE w:val="0"/>
              <w:autoSpaceDN w:val="0"/>
              <w:adjustRightInd w:val="0"/>
              <w:outlineLvl w:val="2"/>
            </w:pPr>
            <w:r>
              <w:t>Перечисление кандидатами, избирательными объединениями неизрасходованных денежных средств, находящихся на специальном избирательном счете, гражданам и юридическим лицам, осуществившим пожертвования либо перечисления в их избирательные фонды, пропорционально вложенным средствам</w:t>
            </w:r>
          </w:p>
          <w:p w:rsidR="00FC0091" w:rsidRDefault="00FC0091">
            <w:pPr>
              <w:pStyle w:val="31"/>
              <w:rPr>
                <w:sz w:val="28"/>
                <w:szCs w:val="20"/>
              </w:rPr>
            </w:pPr>
          </w:p>
          <w:p w:rsidR="00FC0091" w:rsidRDefault="00FC0091">
            <w:pPr>
              <w:pStyle w:val="31"/>
            </w:pPr>
            <w:r>
              <w:rPr>
                <w:rFonts w:ascii="Arial" w:hAnsi="Arial"/>
                <w:b/>
                <w:i/>
                <w:sz w:val="22"/>
              </w:rPr>
              <w:t>(часть 11 статьи 45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…после дня голосования…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</w:rPr>
              <w:t>(с 19.09.2016г.)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 xml:space="preserve">Кандидат, избирательное объединение </w:t>
            </w:r>
            <w:r>
              <w:br/>
            </w:r>
          </w:p>
        </w:tc>
      </w:tr>
      <w:tr w:rsidR="00FC0091" w:rsidTr="00FC0091">
        <w:trPr>
          <w:cantSplit/>
          <w:trHeight w:val="44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Предоставление в окружную избирательную комиссию, Избирательную комиссию Московской области первого финансового отчета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9 статьи 45 Закона Московской области</w:t>
            </w:r>
            <w:r>
              <w:rPr>
                <w:rFonts w:ascii="Arial" w:hAnsi="Arial"/>
                <w:i/>
                <w:snapToGrid w:val="0"/>
                <w:sz w:val="22"/>
              </w:rPr>
              <w:t>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…одновременно с представлением документов для регистрации…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Кандидат, избирательное объединение</w:t>
            </w:r>
            <w:r>
              <w:br/>
            </w:r>
          </w:p>
        </w:tc>
      </w:tr>
      <w:tr w:rsidR="00FC0091" w:rsidTr="00FC0091">
        <w:trPr>
          <w:cantSplit/>
          <w:trHeight w:val="44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Предоставление в окружную избирательную комиссию, Избирательную комиссию Московской области итогового финансового отчета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9 статьи 45 Закона Московской области</w:t>
            </w:r>
            <w:r>
              <w:rPr>
                <w:rFonts w:ascii="Arial" w:hAnsi="Arial"/>
                <w:i/>
                <w:snapToGrid w:val="0"/>
                <w:sz w:val="22"/>
              </w:rPr>
              <w:t>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…не позднее чем через 30 дней со дня официального опубликования результатов выборов…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 xml:space="preserve">Кандидат, избирательное объединение </w:t>
            </w:r>
            <w:r>
              <w:br/>
            </w:r>
          </w:p>
        </w:tc>
      </w:tr>
      <w:tr w:rsidR="00FC0091" w:rsidTr="00FC0091">
        <w:trPr>
          <w:cantSplit/>
          <w:trHeight w:val="1319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Направление копий финансовых отчетов  кандидатов, избирательных объединений (первых и итоговых) в редакции СМИ для опубликования</w:t>
            </w:r>
          </w:p>
          <w:p w:rsidR="00FC0091" w:rsidRDefault="00FC0091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</w:rPr>
              <w:t>часть</w:t>
            </w:r>
            <w:r>
              <w:rPr>
                <w:rFonts w:ascii="Arial" w:hAnsi="Arial"/>
                <w:i/>
                <w:sz w:val="22"/>
              </w:rPr>
              <w:t xml:space="preserve"> 10 статьи 45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 xml:space="preserve">…не позднее чем через 5 дней со дня их получения…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Избирательная комиссия Московской области, Окружная избирательная комиссия</w:t>
            </w:r>
          </w:p>
        </w:tc>
      </w:tr>
      <w:tr w:rsidR="00FC0091" w:rsidTr="00FC0091">
        <w:trPr>
          <w:cantSplit/>
          <w:trHeight w:val="44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Представление в территориальную избирательную комиссию отчетов о поступлении и расходовании средств, выделенных на подготовку и проведение выборов депутатов Думы</w:t>
            </w:r>
          </w:p>
          <w:p w:rsidR="00FC0091" w:rsidRDefault="00FC0091">
            <w:r>
              <w:rPr>
                <w:i/>
                <w:iCs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</w:rPr>
              <w:t>часть</w:t>
            </w:r>
            <w:r>
              <w:rPr>
                <w:rFonts w:ascii="Arial" w:hAnsi="Arial"/>
                <w:i/>
                <w:sz w:val="22"/>
              </w:rPr>
              <w:t xml:space="preserve"> 6 статьи 43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Не позднее чем через 10 дней со дня голосования</w:t>
            </w:r>
          </w:p>
          <w:p w:rsidR="00FC0091" w:rsidRDefault="00FC0091">
            <w:pPr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</w:rPr>
              <w:t>(не позднее 28.09.2016 г.)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Участковые избирательные комиссии</w:t>
            </w:r>
          </w:p>
        </w:tc>
      </w:tr>
      <w:tr w:rsidR="00FC0091" w:rsidTr="00FC0091">
        <w:trPr>
          <w:cantSplit/>
          <w:trHeight w:val="452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>Представление в Избирательную комиссию Московской области отчетов о поступлении и расходовании средств, выделенных на подготовку и проведение выборов депутатов Думы</w:t>
            </w:r>
          </w:p>
          <w:p w:rsidR="00FC0091" w:rsidRDefault="00FC0091"/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i/>
                <w:iCs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</w:rPr>
              <w:t>часть</w:t>
            </w:r>
            <w:r>
              <w:rPr>
                <w:rFonts w:ascii="Arial" w:hAnsi="Arial"/>
                <w:i/>
                <w:sz w:val="22"/>
              </w:rPr>
              <w:t xml:space="preserve"> 6 статьи 43 Закона Московской области)</w:t>
            </w:r>
          </w:p>
          <w:p w:rsidR="00FC0091" w:rsidRDefault="00FC0091"/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Не позднее чем через 20 дней со дня голосования</w:t>
            </w:r>
          </w:p>
          <w:p w:rsidR="00FC0091" w:rsidRDefault="00FC0091">
            <w:pPr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</w:rPr>
              <w:t>(не позднее 08.10.201</w:t>
            </w:r>
            <w:r>
              <w:rPr>
                <w:rFonts w:ascii="Arial" w:hAnsi="Arial"/>
                <w:b/>
                <w:lang w:val="en-US"/>
              </w:rPr>
              <w:t>6</w:t>
            </w:r>
            <w:r>
              <w:rPr>
                <w:rFonts w:ascii="Arial" w:hAnsi="Arial"/>
                <w:b/>
              </w:rPr>
              <w:t>г.)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Территориальные избирательные комиссии</w:t>
            </w:r>
          </w:p>
        </w:tc>
      </w:tr>
      <w:tr w:rsidR="00FC0091" w:rsidTr="00FC0091">
        <w:trPr>
          <w:cantSplit/>
          <w:trHeight w:val="452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>Представление в Избирательную комиссию Московской области отчета о поступлении и расходовании средств, выделенных на подготовку и проведение выборов депутатов Думы</w:t>
            </w:r>
          </w:p>
          <w:p w:rsidR="00FC0091" w:rsidRDefault="00FC0091"/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i/>
                <w:iCs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</w:rPr>
              <w:t>часть</w:t>
            </w:r>
            <w:r>
              <w:rPr>
                <w:rFonts w:ascii="Arial" w:hAnsi="Arial"/>
                <w:i/>
                <w:sz w:val="22"/>
              </w:rPr>
              <w:t xml:space="preserve"> 6 статьи 43 Закона Московской области)</w:t>
            </w:r>
          </w:p>
          <w:p w:rsidR="00FC0091" w:rsidRDefault="00FC0091"/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Не позднее чем через 35 дней со дня официального опубликования результатов выборов депутата Думы в одномандатном избирательном округе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Окружная избирательная комиссия</w:t>
            </w:r>
          </w:p>
        </w:tc>
      </w:tr>
      <w:tr w:rsidR="00FC0091" w:rsidTr="00FC0091">
        <w:trPr>
          <w:trHeight w:val="544"/>
        </w:trPr>
        <w:tc>
          <w:tcPr>
            <w:tcW w:w="16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  <w:hideMark/>
          </w:tcPr>
          <w:p w:rsidR="00FC0091" w:rsidRDefault="00FC0091">
            <w:pPr>
              <w:tabs>
                <w:tab w:val="left" w:pos="21335"/>
              </w:tabs>
              <w:ind w:left="501"/>
            </w:pPr>
            <w:r>
              <w:rPr>
                <w:b/>
              </w:rPr>
              <w:t>ГОЛОСОВАНИЕ И ОПРЕДЕЛЕНИЕ РЕЗУЛЬТАТОВ ВЫБОРОВ</w:t>
            </w:r>
          </w:p>
        </w:tc>
      </w:tr>
      <w:tr w:rsidR="00FC0091" w:rsidTr="00FC0091">
        <w:trPr>
          <w:trHeight w:val="123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ind w:left="141"/>
            </w:pPr>
            <w:r>
              <w:t>Утверждение формы и текста избирательного бюллетеня для голосования по одномандатному избирательному округу.</w:t>
            </w:r>
          </w:p>
          <w:p w:rsidR="00FC0091" w:rsidRDefault="00FC0091">
            <w:pPr>
              <w:ind w:left="141"/>
            </w:pPr>
            <w:r>
              <w:lastRenderedPageBreak/>
              <w:t>Текст указанного бюллетеня утверждается по согласованию с Избирательной комиссией Московской области</w:t>
            </w:r>
          </w:p>
          <w:p w:rsidR="00FC0091" w:rsidRDefault="00FC0091">
            <w:pPr>
              <w:ind w:left="141"/>
              <w:rPr>
                <w:i/>
              </w:rPr>
            </w:pPr>
            <w:r>
              <w:rPr>
                <w:rFonts w:ascii="Arial" w:hAnsi="Arial"/>
                <w:i/>
                <w:sz w:val="22"/>
              </w:rPr>
              <w:t xml:space="preserve">(часть 4 статьи 48 Закона Московской области) </w:t>
            </w:r>
          </w:p>
          <w:p w:rsidR="00FC0091" w:rsidRDefault="00FC0091">
            <w:pPr>
              <w:ind w:left="141"/>
              <w:rPr>
                <w:i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lastRenderedPageBreak/>
              <w:t>…не позднее чем за 20 дней до дня голосования…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</w:rPr>
              <w:t>(не позднее 28.08.2016 г.)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 xml:space="preserve">Окружная избирательная комиссия </w:t>
            </w:r>
          </w:p>
        </w:tc>
      </w:tr>
      <w:tr w:rsidR="00FC0091" w:rsidTr="00FC009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ind w:left="141"/>
            </w:pPr>
            <w:r>
              <w:t>Передача избирательных бюллетеней территориальным избирательным комиссиям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12 статьи 48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…не позднее чем за 7 дней до дня голосования…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</w:rPr>
              <w:t>(не позднее 10.09.2016г.)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 xml:space="preserve">Избирательная комиссия Московской области </w:t>
            </w:r>
          </w:p>
        </w:tc>
      </w:tr>
      <w:tr w:rsidR="00FC0091" w:rsidTr="00FC009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ind w:left="141"/>
            </w:pPr>
            <w:r>
              <w:t>Передача избирательных бюллетеней участковым избирательным комиссиям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13 статьи 48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…не позднее чем за 1 день до дня голосования 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</w:rPr>
              <w:t>(не позднее 16.09.2016г.)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Территориальная избирательная комиссия</w:t>
            </w:r>
          </w:p>
        </w:tc>
      </w:tr>
      <w:tr w:rsidR="00FC0091" w:rsidTr="00FC0091">
        <w:trPr>
          <w:cantSplit/>
          <w:trHeight w:val="75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ind w:left="141"/>
            </w:pPr>
            <w:r>
              <w:t>Выдача избирателям открепительных удостоверений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(пункт 2 статьи 62 Федерального закона, часть 5 статьи 80 Федерального закона «О выборах депутатов Государственной Думы Федерального Собрания Российской Федерации», часть 5 статьи 49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…за 45-11 дней до дня голосования… 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</w:rPr>
              <w:t>(с 03.08.2016г. по 06.09.2016г.)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 xml:space="preserve">Территориальные избирательные комиссии </w:t>
            </w:r>
          </w:p>
        </w:tc>
      </w:tr>
      <w:tr w:rsidR="00FC0091" w:rsidTr="00FC0091">
        <w:trPr>
          <w:cantSplit/>
          <w:trHeight w:val="656"/>
        </w:trPr>
        <w:tc>
          <w:tcPr>
            <w:tcW w:w="16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/>
        </w:tc>
        <w:tc>
          <w:tcPr>
            <w:tcW w:w="5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/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…за 10 и менее дней до дня голосования… 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</w:rPr>
              <w:t>(с 07.09.2016г. по 17.09.2016г.)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Участковые избирательные комиссии</w:t>
            </w:r>
          </w:p>
        </w:tc>
      </w:tr>
      <w:tr w:rsidR="00FC0091" w:rsidTr="00FC0091">
        <w:trPr>
          <w:trHeight w:val="14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ind w:left="141"/>
              <w:rPr>
                <w:sz w:val="24"/>
                <w:szCs w:val="24"/>
              </w:rPr>
            </w:pPr>
            <w:r>
              <w:t xml:space="preserve">Направление в участковые избирательные комиссии заверенных выписок из реестра выдачи открепительных удостоверений </w:t>
            </w:r>
            <w:r>
              <w:rPr>
                <w:sz w:val="24"/>
                <w:szCs w:val="24"/>
              </w:rPr>
              <w:t>(вместе с первым экземпляром списка избирателей)</w:t>
            </w:r>
          </w:p>
          <w:p w:rsidR="00FC0091" w:rsidRDefault="00FC0091">
            <w:pPr>
              <w:rPr>
                <w:rFonts w:ascii="Arial" w:hAnsi="Arial"/>
                <w:i/>
                <w:sz w:val="22"/>
                <w:szCs w:val="20"/>
              </w:rPr>
            </w:pP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10 статьи 49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За 10 дней до дня голосования… 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</w:rPr>
              <w:t>(с 07.09.2016 г.)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Территориальные избирательные комиссии</w:t>
            </w:r>
          </w:p>
        </w:tc>
      </w:tr>
      <w:tr w:rsidR="00FC0091" w:rsidTr="00FC0091">
        <w:trPr>
          <w:trHeight w:val="14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ind w:left="141"/>
            </w:pPr>
            <w:r>
              <w:t>Оповещение избирателей через СМИ или иным способом о дне, времени и месте голосования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2 статьи 50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…не позднее чем за 10 дней до дня голосования… 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</w:rPr>
              <w:t>(не позднее 07.09.201</w:t>
            </w:r>
            <w:r>
              <w:rPr>
                <w:rFonts w:ascii="Arial" w:hAnsi="Arial"/>
                <w:b/>
                <w:lang w:val="en-US"/>
              </w:rPr>
              <w:t>6</w:t>
            </w:r>
            <w:r>
              <w:rPr>
                <w:rFonts w:ascii="Arial" w:hAnsi="Arial"/>
                <w:b/>
              </w:rPr>
              <w:t>г.)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Территориальные избирательные комиссии, Участковые избирательные комиссии</w:t>
            </w:r>
          </w:p>
        </w:tc>
      </w:tr>
      <w:tr w:rsidR="00FC0091" w:rsidTr="00FC0091">
        <w:trPr>
          <w:trHeight w:val="5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ind w:left="141"/>
            </w:pPr>
            <w:r>
              <w:t>Размещение увеличенной формы протокола в помещении для голосования, предназначенной для занесения в нее данных об итогах голосования по мере их установления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10 статьи 47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…до начала голосования…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Участковые избирательные комиссии</w:t>
            </w:r>
          </w:p>
        </w:tc>
      </w:tr>
      <w:tr w:rsidR="00FC0091" w:rsidTr="00FC0091">
        <w:trPr>
          <w:trHeight w:val="14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ind w:left="141"/>
            </w:pPr>
            <w:r>
              <w:t>Погашение неиспользованных открепительных удостоверений (и составление соответствующего акта)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14 статьи 49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В день голосования до наступления времени голосования…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Окружная, территориальные, участковые избирательные комиссии</w:t>
            </w:r>
          </w:p>
        </w:tc>
      </w:tr>
      <w:tr w:rsidR="00FC0091" w:rsidTr="00FC0091">
        <w:trPr>
          <w:trHeight w:val="13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ind w:left="141"/>
            </w:pPr>
            <w:r>
              <w:t>Голосование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</w:rPr>
              <w:t>часть</w:t>
            </w:r>
            <w:r>
              <w:rPr>
                <w:rFonts w:ascii="Arial" w:hAnsi="Arial"/>
                <w:i/>
                <w:sz w:val="22"/>
              </w:rPr>
              <w:t xml:space="preserve"> 1 статьи 50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18 сентября 2016 года </w:t>
            </w:r>
          </w:p>
          <w:p w:rsidR="00FC0091" w:rsidRDefault="00FC0091">
            <w:r>
              <w:rPr>
                <w:rFonts w:ascii="Arial" w:hAnsi="Arial"/>
                <w:b/>
                <w:bCs/>
              </w:rPr>
              <w:t>с 8</w:t>
            </w:r>
            <w:r>
              <w:rPr>
                <w:rFonts w:ascii="Arial" w:hAnsi="Arial"/>
                <w:b/>
                <w:bCs/>
                <w:vertAlign w:val="superscript"/>
              </w:rPr>
              <w:t>-00</w:t>
            </w:r>
            <w:r>
              <w:rPr>
                <w:rFonts w:ascii="Arial" w:hAnsi="Arial"/>
                <w:b/>
                <w:bCs/>
              </w:rPr>
              <w:t xml:space="preserve"> до 20</w:t>
            </w:r>
            <w:r>
              <w:rPr>
                <w:rFonts w:ascii="Arial" w:hAnsi="Arial"/>
                <w:b/>
                <w:bCs/>
                <w:vertAlign w:val="superscript"/>
              </w:rPr>
              <w:t>-00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Участковые избирательные комиссии</w:t>
            </w:r>
          </w:p>
        </w:tc>
      </w:tr>
      <w:tr w:rsidR="00FC0091" w:rsidTr="00FC0091">
        <w:trPr>
          <w:trHeight w:val="16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ind w:left="141"/>
            </w:pPr>
            <w:r>
              <w:t>Подача письменного заявления (устного обращения) о предоставлении возможности проголосовать вне помещения для голосования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</w:rPr>
              <w:t>часть</w:t>
            </w:r>
            <w:r>
              <w:rPr>
                <w:rFonts w:ascii="Arial" w:hAnsi="Arial"/>
                <w:i/>
                <w:sz w:val="22"/>
              </w:rPr>
              <w:t xml:space="preserve"> 2 статьи 51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b/>
                <w:i/>
              </w:rPr>
            </w:pPr>
            <w:r>
              <w:rPr>
                <w:i/>
              </w:rPr>
              <w:t>в любое время в течение 10 дней до дня голосования, но не позднее чем за шесть часов до окончания времени голосования</w:t>
            </w:r>
          </w:p>
          <w:p w:rsidR="00FC0091" w:rsidRDefault="00FC009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  <w:p w:rsidR="00FC0091" w:rsidRDefault="00FC0091">
            <w:r>
              <w:rPr>
                <w:rFonts w:ascii="Arial" w:hAnsi="Arial"/>
                <w:b/>
              </w:rPr>
              <w:t>(с 08.09.2016 г. и не позднее 14</w:t>
            </w:r>
            <w:r>
              <w:rPr>
                <w:rFonts w:ascii="Arial" w:hAnsi="Arial"/>
                <w:b/>
                <w:vertAlign w:val="superscript"/>
              </w:rPr>
              <w:t>-00</w:t>
            </w:r>
            <w:r>
              <w:rPr>
                <w:rFonts w:ascii="Arial" w:hAnsi="Arial"/>
                <w:b/>
              </w:rPr>
              <w:t xml:space="preserve"> 18.09.2016 г.)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Избиратели (в том числе при содействии других лиц)</w:t>
            </w:r>
          </w:p>
        </w:tc>
      </w:tr>
      <w:tr w:rsidR="00FC0091" w:rsidTr="00FC0091">
        <w:trPr>
          <w:trHeight w:val="16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ind w:left="141"/>
            </w:pPr>
            <w:r>
              <w:t>Извещение избирателя о принятии решения об отказе ему в проведении голосования вне помещения для голосования</w:t>
            </w:r>
          </w:p>
          <w:p w:rsidR="00FC0091" w:rsidRDefault="00FC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случае признания причины, указанной в заявлении (обращении) о предоставлении возможности голосования вне помещения неуважительной)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</w:rPr>
              <w:t>часть</w:t>
            </w:r>
            <w:r>
              <w:rPr>
                <w:rFonts w:ascii="Arial" w:hAnsi="Arial"/>
                <w:i/>
                <w:sz w:val="22"/>
              </w:rPr>
              <w:t xml:space="preserve"> 4 статьи 51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…незамедлительно…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Участковые избирательные комиссии</w:t>
            </w:r>
          </w:p>
        </w:tc>
      </w:tr>
      <w:tr w:rsidR="00FC0091" w:rsidTr="00FC0091">
        <w:trPr>
          <w:trHeight w:val="16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ind w:left="141"/>
            </w:pPr>
            <w:r>
              <w:t>Объявление о проведении членами участковой избирательной комиссии голосования вне помещения для голосования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</w:rPr>
              <w:t>часть</w:t>
            </w:r>
            <w:r>
              <w:rPr>
                <w:rFonts w:ascii="Arial" w:hAnsi="Arial"/>
                <w:i/>
                <w:sz w:val="22"/>
              </w:rPr>
              <w:t xml:space="preserve"> 5 статьи 51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…не позднее чем за 30 минут до предстоящего выезда (выхода) для проведения такого голосования.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Председатель участковой избирательной комиссии</w:t>
            </w:r>
          </w:p>
        </w:tc>
      </w:tr>
      <w:tr w:rsidR="00FC0091" w:rsidTr="00FC0091">
        <w:trPr>
          <w:trHeight w:val="15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ind w:left="141"/>
            </w:pPr>
            <w:r>
              <w:t>Подсчет голосов избирателей на избирательном участке</w:t>
            </w:r>
          </w:p>
          <w:p w:rsidR="00FC0091" w:rsidRDefault="00FC0091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</w:rPr>
              <w:t>часть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2 статьи 53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b/>
                <w:bCs/>
              </w:rPr>
            </w:pPr>
            <w:r>
              <w:rPr>
                <w:b/>
                <w:bCs/>
              </w:rPr>
              <w:t>18 сентября 2016 года</w:t>
            </w:r>
          </w:p>
          <w:p w:rsidR="00FC0091" w:rsidRDefault="00FC0091">
            <w:pPr>
              <w:rPr>
                <w:b/>
              </w:rPr>
            </w:pPr>
            <w:r>
              <w:rPr>
                <w:b/>
                <w:bCs/>
              </w:rPr>
              <w:t>с 20</w:t>
            </w:r>
            <w:r>
              <w:rPr>
                <w:b/>
                <w:bCs/>
                <w:vertAlign w:val="superscript"/>
              </w:rPr>
              <w:t>-00</w:t>
            </w:r>
            <w:r>
              <w:rPr>
                <w:b/>
                <w:bCs/>
              </w:rPr>
              <w:t xml:space="preserve"> часов без перерыва до установления итогов голосования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Участковые избирательные комиссии</w:t>
            </w:r>
          </w:p>
        </w:tc>
      </w:tr>
      <w:tr w:rsidR="00FC0091" w:rsidTr="00FC009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ind w:left="141"/>
            </w:pPr>
            <w:r>
              <w:t>Подсчет и погашение неиспользованных избирательных бюллетеней</w:t>
            </w:r>
          </w:p>
          <w:p w:rsidR="00FC0091" w:rsidRDefault="00FC0091">
            <w:pPr>
              <w:ind w:left="141"/>
            </w:pPr>
          </w:p>
          <w:p w:rsidR="00FC0091" w:rsidRDefault="00FC0091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</w:rPr>
              <w:t>часть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3 статьи 53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После окончания времени голосования…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Участковые избирательные комиссии</w:t>
            </w:r>
          </w:p>
        </w:tc>
      </w:tr>
      <w:tr w:rsidR="00FC0091" w:rsidTr="00FC009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ind w:left="141"/>
            </w:pPr>
            <w:r>
              <w:t>Направление первых экземпляров протоколов участковой избирательной комиссии в территориальную избирательную комиссию</w:t>
            </w:r>
          </w:p>
          <w:p w:rsidR="00FC0091" w:rsidRDefault="00FC0091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</w:rPr>
              <w:t>часть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28 статьи 53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…незамедлительно…после подписания его всеми присутствующими членами участковой избирательной комиссии с правом решающего голоса и выдачи его заверенных копий лицам, имеющим право на их получение…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Участковые избирательные комиссии</w:t>
            </w:r>
          </w:p>
        </w:tc>
      </w:tr>
      <w:tr w:rsidR="00FC0091" w:rsidTr="00FC009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ind w:left="141"/>
            </w:pPr>
            <w:r>
              <w:t>Установление итогов голосования по одномандатному и единому округу на соответствующей территории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3 статьи 54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  <w:sz w:val="22"/>
              </w:rPr>
              <w:t xml:space="preserve">… не позднее чем на третий день со дня голосования </w:t>
            </w:r>
            <w:r>
              <w:rPr>
                <w:rFonts w:ascii="Arial" w:hAnsi="Arial"/>
                <w:b/>
              </w:rPr>
              <w:t>(не позднее 20.09.2016г.)</w:t>
            </w:r>
          </w:p>
          <w:p w:rsidR="00FC0091" w:rsidRDefault="00FC0091">
            <w:pPr>
              <w:rPr>
                <w:rFonts w:ascii="Arial" w:hAnsi="Arial"/>
                <w:b/>
              </w:rPr>
            </w:pP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r>
              <w:t>Территориальная избирательная комиссия</w:t>
            </w:r>
          </w:p>
          <w:p w:rsidR="00FC0091" w:rsidRDefault="00FC0091"/>
        </w:tc>
      </w:tr>
      <w:tr w:rsidR="00FC0091" w:rsidTr="00FC009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ind w:left="141"/>
            </w:pPr>
            <w:r>
              <w:t xml:space="preserve">Установление итогов голосования по единому округу на территории соответствующего одномандатного округа </w:t>
            </w:r>
          </w:p>
          <w:p w:rsidR="00FC0091" w:rsidRDefault="00FC0091">
            <w:pPr>
              <w:ind w:left="141"/>
            </w:pPr>
            <w:r>
              <w:rPr>
                <w:rFonts w:ascii="Arial" w:hAnsi="Arial"/>
                <w:i/>
                <w:sz w:val="22"/>
              </w:rPr>
              <w:t>(часть 3 статьи 54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  <w:sz w:val="22"/>
              </w:rPr>
              <w:t xml:space="preserve">… не позднее чем на пятый день со дня голосования </w:t>
            </w:r>
            <w:r>
              <w:rPr>
                <w:rFonts w:ascii="Arial" w:hAnsi="Arial"/>
                <w:b/>
              </w:rPr>
              <w:t>(не позднее 22.09.2016г.)</w:t>
            </w:r>
          </w:p>
          <w:p w:rsidR="00FC0091" w:rsidRDefault="00FC0091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Окружная избирательная комиссия</w:t>
            </w:r>
          </w:p>
        </w:tc>
      </w:tr>
      <w:tr w:rsidR="00FC0091" w:rsidTr="00FC009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>
            <w:pPr>
              <w:ind w:left="141"/>
            </w:pPr>
            <w:r>
              <w:t>Определение результатов выборов по одномандатному избирательному округу</w:t>
            </w:r>
          </w:p>
          <w:p w:rsidR="00FC0091" w:rsidRDefault="00FC0091"/>
          <w:p w:rsidR="00FC0091" w:rsidRDefault="00FC0091">
            <w:r>
              <w:rPr>
                <w:rFonts w:ascii="Arial" w:hAnsi="Arial"/>
                <w:i/>
                <w:sz w:val="22"/>
              </w:rPr>
              <w:t>(часть 1 статьи 55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На основании первых экземпляров протоколов об итогах голосования, полученных из территориальных избирательных комиссий, путем суммирования содержащихся в этих протоколах данных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Окружная избирательная комиссия</w:t>
            </w:r>
          </w:p>
        </w:tc>
      </w:tr>
      <w:tr w:rsidR="00FC0091" w:rsidTr="00FC009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ind w:left="141"/>
            </w:pPr>
            <w:r>
              <w:t>Направление кандидату, избранному депутатом извещения об избрании</w:t>
            </w:r>
          </w:p>
          <w:p w:rsidR="00FC0091" w:rsidRDefault="00FC0091">
            <w:pPr>
              <w:ind w:left="141"/>
            </w:pPr>
            <w:r>
              <w:rPr>
                <w:rFonts w:ascii="Calibri" w:hAnsi="Calibri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iCs/>
                <w:sz w:val="22"/>
              </w:rPr>
              <w:t>часть 2 статьи 59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После подписания протокола и определения результатов выборов  незамедлительно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Окружная избирательная комиссия, Избирательная комиссия Московской области</w:t>
            </w:r>
          </w:p>
        </w:tc>
      </w:tr>
      <w:tr w:rsidR="00FC0091" w:rsidTr="00FC009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ind w:left="141"/>
            </w:pPr>
            <w:r>
              <w:t>Представление в окружную избирательную комиссию, Избирательную комиссию Московской области копии приказа (иного документа) об освобождении от обязанностей, несовместимых со статусом депутата Думы, либо копии документа, удостоверяющего, что им в трехдневный срок со дня получения извещения было подано заявление об освобождении от таких обязанностей</w:t>
            </w:r>
          </w:p>
          <w:p w:rsidR="00FC0091" w:rsidRDefault="00FC0091">
            <w:pPr>
              <w:ind w:left="141"/>
            </w:pPr>
            <w:r>
              <w:rPr>
                <w:rFonts w:ascii="Calibri" w:hAnsi="Calibri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iCs/>
                <w:sz w:val="22"/>
              </w:rPr>
              <w:t>часть 2 статьи 59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В пятидневный срок со дня получения извещения об избрании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Кандидат</w:t>
            </w:r>
          </w:p>
        </w:tc>
      </w:tr>
      <w:tr w:rsidR="00FC0091" w:rsidTr="00FC009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ind w:left="141"/>
            </w:pPr>
            <w:r>
              <w:t>Направление общих данных о результатах выборов в СМИ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(часть 2 статьи 60 Закона Московской области)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…в течение одних суток после определения результатов выборов.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br/>
              <w:t>Избирательная комиссия Московской области, Окружная избирательная комиссия</w:t>
            </w:r>
          </w:p>
        </w:tc>
      </w:tr>
    </w:tbl>
    <w:p w:rsidR="00FC0091" w:rsidRDefault="00FC0091" w:rsidP="00FC0091">
      <w:pPr>
        <w:sectPr w:rsidR="00FC0091">
          <w:footnotePr>
            <w:numFmt w:val="chicago"/>
          </w:footnotePr>
          <w:pgSz w:w="16838" w:h="11906" w:orient="landscape"/>
          <w:pgMar w:top="454" w:right="567" w:bottom="454" w:left="851" w:header="227" w:footer="227" w:gutter="0"/>
          <w:cols w:space="720"/>
        </w:sectPr>
      </w:pPr>
    </w:p>
    <w:tbl>
      <w:tblPr>
        <w:tblW w:w="15885" w:type="dxa"/>
        <w:tblInd w:w="-2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6"/>
        <w:gridCol w:w="5672"/>
        <w:gridCol w:w="5530"/>
        <w:gridCol w:w="3687"/>
      </w:tblGrid>
      <w:tr w:rsidR="00FC0091" w:rsidTr="00FC0091">
        <w:trPr>
          <w:trHeight w:val="919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ind w:left="141"/>
            </w:pPr>
            <w:r>
              <w:t>Регистрация депутата Московской областной Думы, избранного по одномандатному избирательному округу, единому избирательному округу и выдача ему удостоверения об избирании</w:t>
            </w:r>
          </w:p>
          <w:p w:rsidR="00FC0091" w:rsidRDefault="00FC0091">
            <w:pPr>
              <w:ind w:left="141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 xml:space="preserve">(часть 6 статьи 59 Закона Московской области)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 xml:space="preserve">после официального опубликования результатов выборов депутата Думы и выполнения зарегистрированным кандидатом требования, предусмотренного частью 2 статьи 59 Закона Московской области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 xml:space="preserve">Избирательная комиссия Московской области, Окружная </w:t>
            </w:r>
          </w:p>
          <w:p w:rsidR="00FC0091" w:rsidRDefault="00FC0091">
            <w:r>
              <w:t xml:space="preserve">избирательная комиссия </w:t>
            </w:r>
          </w:p>
        </w:tc>
      </w:tr>
      <w:tr w:rsidR="00FC0091" w:rsidTr="00FC0091">
        <w:trPr>
          <w:trHeight w:val="919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91" w:rsidRDefault="00FC0091" w:rsidP="00FC0091">
            <w:pPr>
              <w:numPr>
                <w:ilvl w:val="0"/>
                <w:numId w:val="2"/>
              </w:num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ind w:left="141"/>
            </w:pPr>
            <w:r>
              <w:t>Хранение, передача в архив и уничтожение документов, связанных с подготовкой и проведением выборов депутатов Думы</w:t>
            </w:r>
          </w:p>
          <w:p w:rsidR="00FC0091" w:rsidRDefault="00FC0091">
            <w:r>
              <w:rPr>
                <w:rFonts w:ascii="Arial" w:hAnsi="Arial"/>
                <w:i/>
                <w:sz w:val="22"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</w:rPr>
              <w:t>пункт</w:t>
            </w:r>
            <w:r>
              <w:rPr>
                <w:rFonts w:ascii="Arial" w:hAnsi="Arial"/>
                <w:i/>
                <w:sz w:val="22"/>
              </w:rPr>
              <w:t xml:space="preserve"> 10 статьи 70 Федерального закона)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В соответствии</w:t>
            </w:r>
          </w:p>
          <w:p w:rsidR="00FC0091" w:rsidRDefault="00FC0091">
            <w:pPr>
              <w:rPr>
                <w:sz w:val="24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с утвержденным Избирательной комиссией Московской области порядком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091" w:rsidRDefault="00FC0091">
            <w:r>
              <w:t>Избирательная комиссия Московской области, Окружные и территориальные избирательные комиссии</w:t>
            </w:r>
          </w:p>
        </w:tc>
      </w:tr>
    </w:tbl>
    <w:p w:rsidR="00FC0091" w:rsidRDefault="00FC0091" w:rsidP="00FC0091">
      <w:pPr>
        <w:rPr>
          <w:sz w:val="20"/>
          <w:szCs w:val="20"/>
        </w:rPr>
      </w:pPr>
    </w:p>
    <w:p w:rsidR="00FC0091" w:rsidRDefault="00FC0091" w:rsidP="0066359E">
      <w:pPr>
        <w:pStyle w:val="2"/>
        <w:spacing w:line="360" w:lineRule="auto"/>
        <w:ind w:firstLine="0"/>
        <w:rPr>
          <w:color w:val="000000"/>
        </w:rPr>
      </w:pPr>
    </w:p>
    <w:sectPr w:rsidR="00FC0091" w:rsidSect="00FC0091">
      <w:headerReference w:type="even" r:id="rId8"/>
      <w:headerReference w:type="default" r:id="rId9"/>
      <w:pgSz w:w="16838" w:h="11906" w:orient="landscape"/>
      <w:pgMar w:top="1701" w:right="568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6F7" w:rsidRDefault="001C36F7" w:rsidP="00880A68">
      <w:r>
        <w:separator/>
      </w:r>
    </w:p>
  </w:endnote>
  <w:endnote w:type="continuationSeparator" w:id="1">
    <w:p w:rsidR="001C36F7" w:rsidRDefault="001C36F7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6F7" w:rsidRDefault="001C36F7" w:rsidP="00880A68">
      <w:r>
        <w:separator/>
      </w:r>
    </w:p>
  </w:footnote>
  <w:footnote w:type="continuationSeparator" w:id="1">
    <w:p w:rsidR="001C36F7" w:rsidRDefault="001C36F7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C44343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4105"/>
    <w:multiLevelType w:val="hybridMultilevel"/>
    <w:tmpl w:val="65F62484"/>
    <w:lvl w:ilvl="0" w:tplc="DC74E20A">
      <w:start w:val="1"/>
      <w:numFmt w:val="decimal"/>
      <w:lvlText w:val="%1."/>
      <w:lvlJc w:val="center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8430B"/>
    <w:rsid w:val="000252D7"/>
    <w:rsid w:val="000265E0"/>
    <w:rsid w:val="00053164"/>
    <w:rsid w:val="00066A58"/>
    <w:rsid w:val="0006791C"/>
    <w:rsid w:val="000D2B30"/>
    <w:rsid w:val="00102A00"/>
    <w:rsid w:val="0013271F"/>
    <w:rsid w:val="00154EFC"/>
    <w:rsid w:val="00154FA8"/>
    <w:rsid w:val="00163210"/>
    <w:rsid w:val="00163E72"/>
    <w:rsid w:val="0017464C"/>
    <w:rsid w:val="00183F2A"/>
    <w:rsid w:val="00197506"/>
    <w:rsid w:val="001C36F7"/>
    <w:rsid w:val="001E2F22"/>
    <w:rsid w:val="001E6F6B"/>
    <w:rsid w:val="001F7449"/>
    <w:rsid w:val="0021503D"/>
    <w:rsid w:val="002456E2"/>
    <w:rsid w:val="00245F5F"/>
    <w:rsid w:val="00246FF2"/>
    <w:rsid w:val="002868F1"/>
    <w:rsid w:val="0028765A"/>
    <w:rsid w:val="00292611"/>
    <w:rsid w:val="002A15AC"/>
    <w:rsid w:val="002E51A7"/>
    <w:rsid w:val="0032610A"/>
    <w:rsid w:val="00351518"/>
    <w:rsid w:val="00381970"/>
    <w:rsid w:val="003B68FF"/>
    <w:rsid w:val="003C2803"/>
    <w:rsid w:val="003D50A1"/>
    <w:rsid w:val="003E4812"/>
    <w:rsid w:val="003F03D3"/>
    <w:rsid w:val="00415228"/>
    <w:rsid w:val="00420B40"/>
    <w:rsid w:val="0042142A"/>
    <w:rsid w:val="0048430B"/>
    <w:rsid w:val="00487335"/>
    <w:rsid w:val="004C3AA4"/>
    <w:rsid w:val="004D07FA"/>
    <w:rsid w:val="004D50E1"/>
    <w:rsid w:val="004E5D2C"/>
    <w:rsid w:val="00513423"/>
    <w:rsid w:val="00563193"/>
    <w:rsid w:val="005902B2"/>
    <w:rsid w:val="005A1C0A"/>
    <w:rsid w:val="005D1816"/>
    <w:rsid w:val="005F4721"/>
    <w:rsid w:val="005F6CBF"/>
    <w:rsid w:val="0066359E"/>
    <w:rsid w:val="00672189"/>
    <w:rsid w:val="006A2467"/>
    <w:rsid w:val="006B1846"/>
    <w:rsid w:val="006C2A0D"/>
    <w:rsid w:val="006D3AE0"/>
    <w:rsid w:val="006F1BFB"/>
    <w:rsid w:val="006F2308"/>
    <w:rsid w:val="006F7160"/>
    <w:rsid w:val="007013C0"/>
    <w:rsid w:val="00720B2E"/>
    <w:rsid w:val="00724DCE"/>
    <w:rsid w:val="00753ABD"/>
    <w:rsid w:val="007E3A64"/>
    <w:rsid w:val="007F5793"/>
    <w:rsid w:val="0081477A"/>
    <w:rsid w:val="00823684"/>
    <w:rsid w:val="0085374E"/>
    <w:rsid w:val="00854718"/>
    <w:rsid w:val="00880A68"/>
    <w:rsid w:val="00883C7F"/>
    <w:rsid w:val="00894F05"/>
    <w:rsid w:val="008A70A9"/>
    <w:rsid w:val="008F4265"/>
    <w:rsid w:val="00903DE1"/>
    <w:rsid w:val="00907F60"/>
    <w:rsid w:val="00937C3A"/>
    <w:rsid w:val="009418D5"/>
    <w:rsid w:val="00961431"/>
    <w:rsid w:val="00983588"/>
    <w:rsid w:val="009D1DE2"/>
    <w:rsid w:val="00A04A5E"/>
    <w:rsid w:val="00A12FD2"/>
    <w:rsid w:val="00A25FD0"/>
    <w:rsid w:val="00A36499"/>
    <w:rsid w:val="00A54388"/>
    <w:rsid w:val="00A56F2D"/>
    <w:rsid w:val="00A6607E"/>
    <w:rsid w:val="00AA1F7A"/>
    <w:rsid w:val="00AC436B"/>
    <w:rsid w:val="00AE29EF"/>
    <w:rsid w:val="00B000F4"/>
    <w:rsid w:val="00B05552"/>
    <w:rsid w:val="00B0627A"/>
    <w:rsid w:val="00B35405"/>
    <w:rsid w:val="00B53092"/>
    <w:rsid w:val="00B5362B"/>
    <w:rsid w:val="00B56B1D"/>
    <w:rsid w:val="00B76EF5"/>
    <w:rsid w:val="00B82A31"/>
    <w:rsid w:val="00BB2138"/>
    <w:rsid w:val="00BC7E46"/>
    <w:rsid w:val="00BF4048"/>
    <w:rsid w:val="00C00E2C"/>
    <w:rsid w:val="00C271D9"/>
    <w:rsid w:val="00C33639"/>
    <w:rsid w:val="00C44343"/>
    <w:rsid w:val="00C90C99"/>
    <w:rsid w:val="00C918D2"/>
    <w:rsid w:val="00CA7B98"/>
    <w:rsid w:val="00CC1DDB"/>
    <w:rsid w:val="00D03EF7"/>
    <w:rsid w:val="00D21438"/>
    <w:rsid w:val="00D22624"/>
    <w:rsid w:val="00D32508"/>
    <w:rsid w:val="00D52BFD"/>
    <w:rsid w:val="00D74A4B"/>
    <w:rsid w:val="00D92840"/>
    <w:rsid w:val="00DD3D2A"/>
    <w:rsid w:val="00DE2A8D"/>
    <w:rsid w:val="00DF3E8C"/>
    <w:rsid w:val="00E62388"/>
    <w:rsid w:val="00E67245"/>
    <w:rsid w:val="00E72DC6"/>
    <w:rsid w:val="00EA1801"/>
    <w:rsid w:val="00EA7CD7"/>
    <w:rsid w:val="00F13E68"/>
    <w:rsid w:val="00F23D94"/>
    <w:rsid w:val="00F45D76"/>
    <w:rsid w:val="00F74123"/>
    <w:rsid w:val="00FA1584"/>
    <w:rsid w:val="00FA17F0"/>
    <w:rsid w:val="00FC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0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C009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C00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C00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Title"/>
    <w:basedOn w:val="a"/>
    <w:link w:val="af"/>
    <w:qFormat/>
    <w:rsid w:val="00FC0091"/>
    <w:rPr>
      <w:b/>
      <w:szCs w:val="20"/>
    </w:rPr>
  </w:style>
  <w:style w:type="character" w:customStyle="1" w:styleId="af">
    <w:name w:val="Название Знак"/>
    <w:basedOn w:val="a0"/>
    <w:link w:val="ae"/>
    <w:rsid w:val="00FC00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 Paragraph"/>
    <w:basedOn w:val="a"/>
    <w:qFormat/>
    <w:rsid w:val="00FC009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C00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H:\&#1042;&#1086;&#1089;&#1082;&#1088;&#1077;&#1089;&#1077;&#1085;&#1089;&#1082;%202016%20-%202017%20&#1075;&#1075;\&#1054;&#1048;&#1050;\&#1087;&#1088;&#1086;&#1090;&#1086;&#1082;&#1086;&#1083;&#1099;%20&#1080;%20&#1088;&#1077;&#1096;&#1077;&#1085;&#1080;&#1103;%20&#1054;&#1048;&#1050;\&#1056;&#1077;&#1096;&#1077;&#1085;&#1080;&#1103;%20&#1054;&#1048;&#1050;\&#1088;&#1077;&#1096;&#1077;&#1085;&#1080;&#1103;%20&#1054;&#1048;&#1050;%20&#1076;&#1083;&#1103;%20&#1087;&#1091;&#1073;&#1083;&#1080;&#1082;&#1072;&#1094;&#1080;&#1080;\&#1082;&#1072;&#1083;&#1077;&#1085;&#1076;&#1072;&#1088;&#1085;&#1099;&#1081;%20&#1087;&#1083;&#1072;&#1085;%20&#1054;&#1048;&#105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6205</Words>
  <Characters>35374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ТИК</cp:lastModifiedBy>
  <cp:revision>69</cp:revision>
  <cp:lastPrinted>2016-06-22T17:42:00Z</cp:lastPrinted>
  <dcterms:created xsi:type="dcterms:W3CDTF">2016-06-05T05:12:00Z</dcterms:created>
  <dcterms:modified xsi:type="dcterms:W3CDTF">2016-06-27T08:17:00Z</dcterms:modified>
</cp:coreProperties>
</file>